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11BC1" w14:textId="73EFD6C1" w:rsidR="007F73C9" w:rsidRPr="007F73C9" w:rsidRDefault="000D367D" w:rsidP="000D367D">
      <w:pPr>
        <w:tabs>
          <w:tab w:val="left" w:pos="6165"/>
        </w:tabs>
        <w:jc w:val="center"/>
        <w:rPr>
          <w:lang w:eastAsia="en-US"/>
        </w:rPr>
        <w:sectPr w:rsidR="007F73C9" w:rsidRPr="007F73C9" w:rsidSect="00BA0BAF">
          <w:type w:val="continuous"/>
          <w:pgSz w:w="16838" w:h="11906" w:orient="landscape"/>
          <w:pgMar w:top="567" w:right="567" w:bottom="567" w:left="567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23D6A5A8" wp14:editId="2D0FCD32">
            <wp:extent cx="6507385" cy="8627110"/>
            <wp:effectExtent l="6668" t="0" r="0" b="0"/>
            <wp:docPr id="434377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16868" cy="863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06ED5" w14:textId="574692EC" w:rsidR="00AC577A" w:rsidRPr="000D367D" w:rsidRDefault="00AC577A" w:rsidP="000D367D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67D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3878C303" w14:textId="77777777" w:rsidR="00AC577A" w:rsidRPr="004A6A73" w:rsidRDefault="00AC577A" w:rsidP="00AC577A">
      <w:pPr>
        <w:pStyle w:val="Default"/>
        <w:tabs>
          <w:tab w:val="left" w:pos="9923"/>
        </w:tabs>
        <w:spacing w:line="360" w:lineRule="auto"/>
        <w:ind w:left="851"/>
        <w:jc w:val="both"/>
        <w:outlineLvl w:val="0"/>
        <w:rPr>
          <w:b/>
          <w:bCs/>
          <w:sz w:val="28"/>
          <w:szCs w:val="28"/>
        </w:rPr>
      </w:pPr>
      <w:r w:rsidRPr="004A6A73">
        <w:rPr>
          <w:b/>
          <w:bCs/>
          <w:sz w:val="28"/>
          <w:szCs w:val="28"/>
        </w:rPr>
        <w:t>Направленность и уровень программы</w:t>
      </w:r>
    </w:p>
    <w:p w14:paraId="0BDE1792" w14:textId="0F658137" w:rsidR="00AC577A" w:rsidRDefault="00AC577A" w:rsidP="00AC577A">
      <w:pPr>
        <w:pStyle w:val="Default"/>
        <w:tabs>
          <w:tab w:val="left" w:pos="9923"/>
        </w:tabs>
        <w:spacing w:line="360" w:lineRule="auto"/>
        <w:ind w:left="142" w:firstLine="709"/>
        <w:jc w:val="both"/>
        <w:rPr>
          <w:sz w:val="28"/>
          <w:szCs w:val="28"/>
        </w:rPr>
      </w:pPr>
      <w:r w:rsidRPr="004A6A73">
        <w:rPr>
          <w:sz w:val="28"/>
          <w:szCs w:val="28"/>
        </w:rPr>
        <w:t>Направленность (профиль) образования – ориентация образовательной программы на конкретные области знания и (или) виды деятельности, определяющая ее предметно-тематическое содержание, преобладающие виды учебной деятельности обучающегося и требования к результатам освоения образовательной программы (273-ФЗ, гл.</w:t>
      </w:r>
      <w:proofErr w:type="gramStart"/>
      <w:r w:rsidRPr="004A6A73">
        <w:rPr>
          <w:sz w:val="28"/>
          <w:szCs w:val="28"/>
        </w:rPr>
        <w:t>1,ст.2,п.</w:t>
      </w:r>
      <w:proofErr w:type="gramEnd"/>
      <w:r w:rsidRPr="004A6A73">
        <w:rPr>
          <w:sz w:val="28"/>
          <w:szCs w:val="28"/>
        </w:rPr>
        <w:t>25)</w:t>
      </w:r>
      <w:r w:rsidR="009B21E7">
        <w:rPr>
          <w:sz w:val="28"/>
          <w:szCs w:val="28"/>
        </w:rPr>
        <w:t>.</w:t>
      </w:r>
    </w:p>
    <w:p w14:paraId="441ACF35" w14:textId="4595648E" w:rsidR="009B21E7" w:rsidRPr="004A6A73" w:rsidRDefault="009B21E7" w:rsidP="009B21E7">
      <w:pPr>
        <w:pStyle w:val="aa"/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 xml:space="preserve">Рабочая программа внеурочной деятельности общекультурного направления </w:t>
      </w:r>
      <w:r w:rsidRPr="00852902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 xml:space="preserve">Развитие функциональной грамотности» </w:t>
      </w:r>
      <w:proofErr w:type="gramStart"/>
      <w:r>
        <w:rPr>
          <w:bCs/>
          <w:sz w:val="28"/>
          <w:szCs w:val="28"/>
        </w:rPr>
        <w:t xml:space="preserve">составлена  </w:t>
      </w:r>
      <w:r w:rsidRPr="00852902">
        <w:rPr>
          <w:sz w:val="28"/>
          <w:szCs w:val="28"/>
        </w:rPr>
        <w:t>в</w:t>
      </w:r>
      <w:proofErr w:type="gramEnd"/>
      <w:r w:rsidRPr="00852902">
        <w:rPr>
          <w:sz w:val="28"/>
          <w:szCs w:val="28"/>
        </w:rPr>
        <w:t xml:space="preserve"> соответствии с требованиями </w:t>
      </w:r>
      <w:proofErr w:type="spellStart"/>
      <w:r w:rsidRPr="00852902">
        <w:rPr>
          <w:sz w:val="28"/>
          <w:szCs w:val="28"/>
        </w:rPr>
        <w:t>ФГОСа</w:t>
      </w:r>
      <w:proofErr w:type="spellEnd"/>
      <w:r w:rsidRPr="00852902">
        <w:rPr>
          <w:sz w:val="28"/>
          <w:szCs w:val="28"/>
        </w:rPr>
        <w:t xml:space="preserve"> на основе следующих </w:t>
      </w:r>
      <w:r w:rsidRPr="00852902">
        <w:rPr>
          <w:bCs/>
          <w:sz w:val="28"/>
          <w:szCs w:val="28"/>
        </w:rPr>
        <w:t>нормативно-правовых</w:t>
      </w:r>
      <w:r w:rsidRPr="00852902">
        <w:rPr>
          <w:sz w:val="28"/>
          <w:szCs w:val="28"/>
        </w:rPr>
        <w:t xml:space="preserve"> и </w:t>
      </w:r>
      <w:r w:rsidRPr="00852902">
        <w:rPr>
          <w:bCs/>
          <w:sz w:val="28"/>
          <w:szCs w:val="28"/>
        </w:rPr>
        <w:t>инструктивно-методических</w:t>
      </w:r>
      <w:r w:rsidRPr="00852902">
        <w:rPr>
          <w:sz w:val="28"/>
          <w:szCs w:val="28"/>
        </w:rPr>
        <w:t xml:space="preserve"> документов:</w:t>
      </w:r>
    </w:p>
    <w:p w14:paraId="08A2F754" w14:textId="7A149F58" w:rsidR="00C13C61" w:rsidRPr="00852902" w:rsidRDefault="00EA2B82" w:rsidP="00EA2B82">
      <w:pPr>
        <w:pStyle w:val="aa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C13C61" w:rsidRPr="00852902">
        <w:rPr>
          <w:bCs/>
          <w:sz w:val="28"/>
          <w:szCs w:val="28"/>
        </w:rPr>
        <w:t>Федеральный закон от 29.12.2012 г. № 273-ФЗ «Об образовании в Российской Федерации»</w:t>
      </w:r>
    </w:p>
    <w:p w14:paraId="274C07A0" w14:textId="2A528EE0" w:rsidR="00EA2B82" w:rsidRPr="00EA2B82" w:rsidRDefault="00EA2B82" w:rsidP="00EA2B82">
      <w:pPr>
        <w:widowControl w:val="0"/>
        <w:tabs>
          <w:tab w:val="left" w:pos="92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2B82">
        <w:rPr>
          <w:rFonts w:ascii="Times New Roman" w:hAnsi="Times New Roman" w:cs="Times New Roman"/>
          <w:sz w:val="28"/>
          <w:szCs w:val="28"/>
        </w:rPr>
        <w:t>Постановление</w:t>
      </w:r>
      <w:r w:rsidRPr="00EA2B8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EA2B82">
        <w:rPr>
          <w:rFonts w:ascii="Times New Roman" w:hAnsi="Times New Roman" w:cs="Times New Roman"/>
          <w:sz w:val="28"/>
          <w:szCs w:val="28"/>
        </w:rPr>
        <w:t>Главного</w:t>
      </w:r>
      <w:r w:rsidRPr="00EA2B8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 w:cs="Times New Roman"/>
          <w:sz w:val="28"/>
          <w:szCs w:val="28"/>
        </w:rPr>
        <w:t>государственного</w:t>
      </w:r>
      <w:r w:rsidRPr="00EA2B8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A2B82">
        <w:rPr>
          <w:rFonts w:ascii="Times New Roman" w:hAnsi="Times New Roman" w:cs="Times New Roman"/>
          <w:sz w:val="28"/>
          <w:szCs w:val="28"/>
        </w:rPr>
        <w:t>санитарного</w:t>
      </w:r>
      <w:r w:rsidRPr="00EA2B8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A2B82">
        <w:rPr>
          <w:rFonts w:ascii="Times New Roman" w:hAnsi="Times New Roman" w:cs="Times New Roman"/>
          <w:sz w:val="28"/>
          <w:szCs w:val="28"/>
        </w:rPr>
        <w:t>врача</w:t>
      </w:r>
      <w:r w:rsidRPr="00EA2B8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 w:cs="Times New Roman"/>
          <w:sz w:val="28"/>
          <w:szCs w:val="28"/>
        </w:rPr>
        <w:t>РФ</w:t>
      </w:r>
      <w:r w:rsidRPr="00EA2B8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 w:cs="Times New Roman"/>
          <w:sz w:val="28"/>
          <w:szCs w:val="28"/>
        </w:rPr>
        <w:t>от</w:t>
      </w:r>
      <w:r w:rsidRPr="00EA2B8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 w:cs="Times New Roman"/>
          <w:spacing w:val="-2"/>
          <w:sz w:val="28"/>
          <w:szCs w:val="28"/>
        </w:rPr>
        <w:t>02.06.2026</w:t>
      </w:r>
    </w:p>
    <w:p w14:paraId="2ACD40EB" w14:textId="77777777" w:rsidR="00EA2B82" w:rsidRPr="00EA2B82" w:rsidRDefault="00EA2B82" w:rsidP="00EA2B82">
      <w:pPr>
        <w:pStyle w:val="a8"/>
        <w:spacing w:before="155"/>
        <w:ind w:left="53" w:right="434"/>
        <w:jc w:val="both"/>
        <w:rPr>
          <w:sz w:val="28"/>
          <w:szCs w:val="28"/>
        </w:rPr>
      </w:pPr>
      <w:r w:rsidRPr="00EA2B82">
        <w:rPr>
          <w:sz w:val="28"/>
          <w:szCs w:val="28"/>
        </w:rPr>
        <w:t>№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19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«Об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утверждении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СП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2.4.428348-26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«Санитарно-эпидемиологические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требования</w:t>
      </w:r>
      <w:r w:rsidRPr="00EA2B82">
        <w:rPr>
          <w:spacing w:val="-3"/>
          <w:sz w:val="28"/>
          <w:szCs w:val="28"/>
        </w:rPr>
        <w:t xml:space="preserve"> </w:t>
      </w:r>
      <w:r w:rsidRPr="00EA2B82">
        <w:rPr>
          <w:sz w:val="28"/>
          <w:szCs w:val="28"/>
        </w:rPr>
        <w:t>к организациям воспитания и обучения, отдыха и оздоровления детей и молодежи»;</w:t>
      </w:r>
    </w:p>
    <w:p w14:paraId="12EC6E1D" w14:textId="77777777" w:rsidR="00C13C61" w:rsidRPr="00852902" w:rsidRDefault="00C13C61" w:rsidP="00C13C61">
      <w:pPr>
        <w:pStyle w:val="aa"/>
        <w:numPr>
          <w:ilvl w:val="0"/>
          <w:numId w:val="4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852902">
        <w:rPr>
          <w:bCs/>
          <w:sz w:val="28"/>
          <w:szCs w:val="28"/>
        </w:rPr>
        <w:t>Стратегия развития воспитания в Российской Федерации на период до 2025 года (Утверждена Распоряжением Правительства РФ от 29.05.2015г. № 996-р)</w:t>
      </w:r>
    </w:p>
    <w:p w14:paraId="399190C2" w14:textId="0FCF85C8" w:rsidR="00C13C61" w:rsidRPr="00852902" w:rsidRDefault="00C13C61" w:rsidP="00C13C61">
      <w:pPr>
        <w:pStyle w:val="a6"/>
        <w:numPr>
          <w:ilvl w:val="0"/>
          <w:numId w:val="4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52902">
        <w:rPr>
          <w:rFonts w:ascii="Times New Roman" w:hAnsi="Times New Roman" w:cs="Times New Roman"/>
          <w:sz w:val="28"/>
          <w:szCs w:val="28"/>
        </w:rPr>
        <w:t xml:space="preserve">Учебный план МБОУ «Школы № 112 </w:t>
      </w:r>
      <w:proofErr w:type="spellStart"/>
      <w:r w:rsidRPr="00852902">
        <w:rPr>
          <w:rFonts w:ascii="Times New Roman" w:hAnsi="Times New Roman" w:cs="Times New Roman"/>
          <w:sz w:val="28"/>
          <w:szCs w:val="28"/>
        </w:rPr>
        <w:t>г.о.Самара</w:t>
      </w:r>
      <w:proofErr w:type="spellEnd"/>
      <w:r w:rsidRPr="00852902">
        <w:rPr>
          <w:rFonts w:ascii="Times New Roman" w:hAnsi="Times New Roman" w:cs="Times New Roman"/>
          <w:sz w:val="28"/>
          <w:szCs w:val="28"/>
        </w:rPr>
        <w:t>» на 202</w:t>
      </w:r>
      <w:r w:rsidR="00EA2B82">
        <w:rPr>
          <w:rFonts w:ascii="Times New Roman" w:hAnsi="Times New Roman" w:cs="Times New Roman"/>
          <w:sz w:val="28"/>
          <w:szCs w:val="28"/>
        </w:rPr>
        <w:t>6</w:t>
      </w:r>
      <w:r w:rsidRPr="00852902">
        <w:rPr>
          <w:rFonts w:ascii="Times New Roman" w:hAnsi="Times New Roman" w:cs="Times New Roman"/>
          <w:sz w:val="28"/>
          <w:szCs w:val="28"/>
        </w:rPr>
        <w:t>-202</w:t>
      </w:r>
      <w:r w:rsidR="00EA2B82">
        <w:rPr>
          <w:rFonts w:ascii="Times New Roman" w:hAnsi="Times New Roman" w:cs="Times New Roman"/>
          <w:sz w:val="28"/>
          <w:szCs w:val="28"/>
        </w:rPr>
        <w:t>7</w:t>
      </w:r>
      <w:r w:rsidRPr="0085290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778F9F15" w14:textId="2A7F5955" w:rsidR="00AC577A" w:rsidRPr="004A6A73" w:rsidRDefault="00AC577A" w:rsidP="00AC577A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4A6A73">
        <w:rPr>
          <w:b/>
          <w:bCs/>
          <w:sz w:val="28"/>
          <w:szCs w:val="28"/>
        </w:rPr>
        <w:t>Актуальность программы (</w:t>
      </w:r>
      <w:r w:rsidRPr="004A6A73">
        <w:rPr>
          <w:sz w:val="28"/>
          <w:szCs w:val="28"/>
        </w:rPr>
        <w:t xml:space="preserve">современность, </w:t>
      </w:r>
      <w:r w:rsidR="00553D5A" w:rsidRPr="004A6A73">
        <w:rPr>
          <w:sz w:val="28"/>
          <w:szCs w:val="28"/>
        </w:rPr>
        <w:t>востребованность, целесообразность</w:t>
      </w:r>
      <w:r w:rsidRPr="004A6A73">
        <w:rPr>
          <w:sz w:val="28"/>
          <w:szCs w:val="28"/>
        </w:rPr>
        <w:t>, отличительные особенности программы и т.п.)</w:t>
      </w:r>
    </w:p>
    <w:p w14:paraId="5BD6E456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 xml:space="preserve">Программа даёт возможность углубить знания по математике, приобрести навыки исследовательской деятельности, выявить и реализовать свои возможности, получить более прочные, дополнительные знания по предмету. </w:t>
      </w:r>
      <w:r w:rsidRPr="004A6A73">
        <w:rPr>
          <w:rFonts w:ascii="Times New Roman" w:hAnsi="Times New Roman" w:cs="Times New Roman"/>
          <w:sz w:val="28"/>
          <w:szCs w:val="28"/>
        </w:rPr>
        <w:lastRenderedPageBreak/>
        <w:t>Внедрение программы повышает эффективность образовательного процесса и увеличивает мотивацию обучающихся к изучению математики.</w:t>
      </w:r>
    </w:p>
    <w:p w14:paraId="5E028CE2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sz w:val="28"/>
          <w:szCs w:val="28"/>
        </w:rPr>
        <w:t>Отличительные особенности ДОП</w:t>
      </w:r>
      <w:r w:rsidRPr="004A6A73">
        <w:rPr>
          <w:rFonts w:ascii="Times New Roman" w:hAnsi="Times New Roman" w:cs="Times New Roman"/>
          <w:sz w:val="28"/>
          <w:szCs w:val="28"/>
        </w:rPr>
        <w:t>. Отбор содержания программы произведен в соответствии с выбранными принципами параллельности и опережающей сложности. Отобрано большое количество задач, для решения которых используются арифметические способы решения, что позволяет учить обучающихся логически мыслить, рассуждать, развивать речь. Материал программы включает много нестандартных задач и способы их решения, что способствует развитию школьников, формированию у них познавательного интереса не только к решению задач вообще, но и самой математике.</w:t>
      </w:r>
    </w:p>
    <w:p w14:paraId="22E3AB8C" w14:textId="608A64D3" w:rsidR="00AC577A" w:rsidRPr="004A6A73" w:rsidRDefault="00AC577A" w:rsidP="00AC577A">
      <w:pPr>
        <w:pStyle w:val="Default"/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4A6A73">
        <w:rPr>
          <w:b/>
          <w:bCs/>
          <w:sz w:val="28"/>
          <w:szCs w:val="28"/>
        </w:rPr>
        <w:t>Новизна, педагогическая целесообразность, отличительные особенности данной программы от</w:t>
      </w:r>
      <w:r w:rsidR="00553D5A" w:rsidRPr="004A6A73">
        <w:rPr>
          <w:b/>
          <w:bCs/>
          <w:sz w:val="28"/>
          <w:szCs w:val="28"/>
        </w:rPr>
        <w:t xml:space="preserve"> </w:t>
      </w:r>
      <w:r w:rsidRPr="004A6A73">
        <w:rPr>
          <w:b/>
          <w:bCs/>
          <w:sz w:val="28"/>
          <w:szCs w:val="28"/>
        </w:rPr>
        <w:t>уже</w:t>
      </w:r>
      <w:r w:rsidR="00553D5A" w:rsidRPr="004A6A73">
        <w:rPr>
          <w:b/>
          <w:bCs/>
          <w:sz w:val="28"/>
          <w:szCs w:val="28"/>
        </w:rPr>
        <w:t xml:space="preserve"> с</w:t>
      </w:r>
      <w:r w:rsidRPr="004A6A73">
        <w:rPr>
          <w:b/>
          <w:bCs/>
          <w:sz w:val="28"/>
          <w:szCs w:val="28"/>
        </w:rPr>
        <w:t>уществующих программ</w:t>
      </w:r>
    </w:p>
    <w:p w14:paraId="1338CD7D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A6A73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</w:rPr>
        <w:t>Педагогическая целесообразность программы</w:t>
      </w:r>
      <w:r w:rsidRPr="004A6A73">
        <w:rPr>
          <w:rFonts w:ascii="Times New Roman" w:hAnsi="Times New Roman" w:cs="Times New Roman"/>
          <w:sz w:val="28"/>
          <w:szCs w:val="28"/>
        </w:rPr>
        <w:t> заключается в создании возможности разностороннего раскрытия индивидуальных способностей детей, развития их интереса к различным видам деятельности, желании активно участвовать в продуктивной деятельности.</w:t>
      </w:r>
    </w:p>
    <w:p w14:paraId="052FEDA9" w14:textId="77777777" w:rsidR="00AC577A" w:rsidRPr="004A6A73" w:rsidRDefault="00AC577A" w:rsidP="00AC577A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  <w:r w:rsidRPr="004A6A73">
        <w:rPr>
          <w:b/>
          <w:bCs/>
          <w:sz w:val="28"/>
          <w:szCs w:val="28"/>
        </w:rPr>
        <w:t>Группа/категория учащихся, для которой программа актуальна</w:t>
      </w:r>
    </w:p>
    <w:p w14:paraId="1ABD172E" w14:textId="5083A763" w:rsidR="00AC577A" w:rsidRPr="004A6A73" w:rsidRDefault="00AC577A" w:rsidP="00AC577A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Style w:val="ab"/>
          <w:rFonts w:ascii="Times New Roman" w:hAnsi="Times New Roman" w:cs="Times New Roman"/>
          <w:color w:val="353535"/>
          <w:sz w:val="28"/>
          <w:szCs w:val="28"/>
          <w:bdr w:val="none" w:sz="0" w:space="0" w:color="auto" w:frame="1"/>
        </w:rPr>
        <w:t xml:space="preserve">Возраст детей, участвующих в реализации данной </w:t>
      </w:r>
      <w:proofErr w:type="gramStart"/>
      <w:r w:rsidRPr="004A6A73">
        <w:rPr>
          <w:rStyle w:val="ab"/>
          <w:rFonts w:ascii="Times New Roman" w:hAnsi="Times New Roman" w:cs="Times New Roman"/>
          <w:color w:val="353535"/>
          <w:sz w:val="28"/>
          <w:szCs w:val="28"/>
          <w:bdr w:val="none" w:sz="0" w:space="0" w:color="auto" w:frame="1"/>
        </w:rPr>
        <w:t>ДОП</w:t>
      </w:r>
      <w:r w:rsidRPr="004A6A73">
        <w:rPr>
          <w:rStyle w:val="ab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: </w:t>
      </w:r>
      <w:r w:rsidR="00CA5771"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</w:t>
      </w:r>
      <w:proofErr w:type="gramEnd"/>
      <w:r w:rsidR="00CA5771"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-11 лет</w:t>
      </w:r>
    </w:p>
    <w:p w14:paraId="632F0EAF" w14:textId="77777777" w:rsidR="00AC577A" w:rsidRPr="004A6A73" w:rsidRDefault="00AC577A" w:rsidP="00AC577A">
      <w:pPr>
        <w:pStyle w:val="Default"/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4A6A73">
        <w:rPr>
          <w:b/>
          <w:bCs/>
          <w:color w:val="000000" w:themeColor="text1"/>
          <w:sz w:val="28"/>
          <w:szCs w:val="28"/>
        </w:rPr>
        <w:t xml:space="preserve">Формы </w:t>
      </w:r>
      <w:r w:rsidRPr="004A6A73">
        <w:rPr>
          <w:color w:val="000000" w:themeColor="text1"/>
          <w:sz w:val="28"/>
          <w:szCs w:val="28"/>
        </w:rPr>
        <w:t xml:space="preserve">(групповые, индивидуальные и др.) и </w:t>
      </w:r>
      <w:r w:rsidRPr="004A6A73">
        <w:rPr>
          <w:b/>
          <w:bCs/>
          <w:color w:val="000000" w:themeColor="text1"/>
          <w:sz w:val="28"/>
          <w:szCs w:val="28"/>
        </w:rPr>
        <w:t xml:space="preserve">режим </w:t>
      </w:r>
      <w:r w:rsidRPr="004A6A73">
        <w:rPr>
          <w:color w:val="000000" w:themeColor="text1"/>
          <w:sz w:val="28"/>
          <w:szCs w:val="28"/>
        </w:rPr>
        <w:t>(периодичность и продолжительность) занятий</w:t>
      </w:r>
    </w:p>
    <w:p w14:paraId="1F533AA6" w14:textId="77777777" w:rsidR="00AC577A" w:rsidRPr="004A6A73" w:rsidRDefault="00AC577A" w:rsidP="00AC577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основе заданий, которые предлагается выполнить детям, лежит игра, преподносимая на фоне познавательного материала. Известно, что, играя, дети всегда лучше понимают и запоминают материал. Данная программа построена так, что большую часть материала учащиеся не просто активно запоминают, а фактически сами же и открывают: разгадывают, </w:t>
      </w: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расшифровывают, составляют. При этом идёт развитие основных интеллектуальных качеств: умения анализировать, синтезировать, обобщать, конкретизировать, абстрагировать, переносить, а также развиваются все виды памяти, внимания, воображение, речь, расширяется словарный запас.</w:t>
      </w:r>
    </w:p>
    <w:p w14:paraId="56FDBB6F" w14:textId="7B4644D9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Занятия проводятся в течение учебного года 1 раз в неделю продолжительностью 40 минут</w:t>
      </w:r>
      <w:r w:rsidR="00553D5A"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40E42">
        <w:rPr>
          <w:rFonts w:ascii="Times New Roman" w:hAnsi="Times New Roman" w:cs="Times New Roman"/>
          <w:color w:val="000000" w:themeColor="text1"/>
          <w:sz w:val="28"/>
          <w:szCs w:val="28"/>
        </w:rPr>
        <w:t>о 2</w:t>
      </w:r>
      <w:r w:rsidR="00553D5A"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-4 классах и 35 минут в 1 классе.</w:t>
      </w:r>
      <w:r w:rsidR="007461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Всего 135 часов за 4 учебных года.</w:t>
      </w:r>
    </w:p>
    <w:p w14:paraId="5F0C75F4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Формы проведения учебных занятий различные (в кабинете): беседа, игра, викторина, опрос, тестирование, демонстрация </w:t>
      </w:r>
      <w:proofErr w:type="gramStart"/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видеофильма,  и</w:t>
      </w:r>
      <w:proofErr w:type="gramEnd"/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др. внеаудиторные (вне кабинета): игры, праздники.</w:t>
      </w:r>
    </w:p>
    <w:p w14:paraId="7C15E94E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Основные методы обучения</w:t>
      </w: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FA4431A" w14:textId="77777777" w:rsidR="00AC577A" w:rsidRPr="004A6A73" w:rsidRDefault="00AC577A" w:rsidP="00AC577A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объяснительно-иллюстративный;</w:t>
      </w:r>
    </w:p>
    <w:p w14:paraId="0BAF40B3" w14:textId="77777777" w:rsidR="00AC577A" w:rsidRPr="004A6A73" w:rsidRDefault="00AC577A" w:rsidP="00AC577A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репродуктивный;</w:t>
      </w:r>
    </w:p>
    <w:p w14:paraId="5D51B711" w14:textId="77777777" w:rsidR="00AC577A" w:rsidRPr="004A6A73" w:rsidRDefault="00AC577A" w:rsidP="00AC577A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проблемного изложения;</w:t>
      </w:r>
    </w:p>
    <w:p w14:paraId="22E8EF2E" w14:textId="77777777" w:rsidR="00AC577A" w:rsidRPr="004A6A73" w:rsidRDefault="00AC577A" w:rsidP="00AC577A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эвристический;</w:t>
      </w:r>
    </w:p>
    <w:p w14:paraId="5D2C6FAE" w14:textId="77777777" w:rsidR="00AC577A" w:rsidRPr="004A6A73" w:rsidRDefault="00AC577A" w:rsidP="00AC577A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исследовательский;</w:t>
      </w:r>
    </w:p>
    <w:p w14:paraId="0CC55A5A" w14:textId="77777777" w:rsidR="00AC577A" w:rsidRPr="004A6A73" w:rsidRDefault="00AC577A" w:rsidP="00AC577A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проектный;</w:t>
      </w:r>
    </w:p>
    <w:p w14:paraId="0A27F701" w14:textId="77777777" w:rsidR="00AC577A" w:rsidRPr="004A6A73" w:rsidRDefault="00AC577A" w:rsidP="00AC577A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исследовательский.</w:t>
      </w:r>
    </w:p>
    <w:p w14:paraId="3A3B9FB4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Эвристический, исследовательский объяснительно-иллюстративный методы являются приоритетными при реализации данной программы.</w:t>
      </w:r>
    </w:p>
    <w:p w14:paraId="1C6A9B07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Объем и содержание необходимых стартовых знаний учащихся определяются требованиями общеобразовательного минимума для данной возрастной категории.</w:t>
      </w:r>
    </w:p>
    <w:p w14:paraId="40CA1ED4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Предполагается участие младших школьников в школьных, муниципальных, краевых, российских интеллектуальных марафонах, олимпиадах, конкурсах и проектах, дистанционных конкурсах.</w:t>
      </w:r>
    </w:p>
    <w:p w14:paraId="250D8934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С целью развития творческих способностей дети включаются в различные формы и виды деятельности. После каждого занятия происходит рефлексия.</w:t>
      </w:r>
    </w:p>
    <w:p w14:paraId="13554FBC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Формы занятий</w:t>
      </w: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AE0897B" w14:textId="77777777" w:rsidR="00AC577A" w:rsidRPr="004A6A73" w:rsidRDefault="00AC577A" w:rsidP="00AC577A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беседы и игры;</w:t>
      </w:r>
    </w:p>
    <w:p w14:paraId="230717A4" w14:textId="77777777" w:rsidR="00AC577A" w:rsidRPr="004A6A73" w:rsidRDefault="00AC577A" w:rsidP="00AC577A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диагностика;</w:t>
      </w:r>
    </w:p>
    <w:p w14:paraId="6222ADE4" w14:textId="77777777" w:rsidR="00AC577A" w:rsidRPr="004A6A73" w:rsidRDefault="00AC577A" w:rsidP="00AC577A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викторины;</w:t>
      </w:r>
    </w:p>
    <w:p w14:paraId="6775F052" w14:textId="77777777" w:rsidR="00AC577A" w:rsidRPr="004A6A73" w:rsidRDefault="00AC577A" w:rsidP="00AC577A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конкурсы;</w:t>
      </w:r>
    </w:p>
    <w:p w14:paraId="32917A98" w14:textId="77777777" w:rsidR="00AC577A" w:rsidRPr="004A6A73" w:rsidRDefault="00AC577A" w:rsidP="00AC577A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интеллектуальные игры;</w:t>
      </w:r>
    </w:p>
    <w:p w14:paraId="1218D5EA" w14:textId="77777777" w:rsidR="00AC577A" w:rsidRPr="004A6A73" w:rsidRDefault="00AC577A" w:rsidP="00AC577A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работы;</w:t>
      </w:r>
    </w:p>
    <w:p w14:paraId="5DD32A6D" w14:textId="77777777" w:rsidR="00AC577A" w:rsidRPr="004A6A73" w:rsidRDefault="00AC577A" w:rsidP="00AC577A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проектные работы.</w:t>
      </w:r>
    </w:p>
    <w:p w14:paraId="090F8F30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Формы работы учащихся на занятиях:</w:t>
      </w:r>
    </w:p>
    <w:p w14:paraId="34F4D405" w14:textId="77777777" w:rsidR="00AC577A" w:rsidRPr="004A6A73" w:rsidRDefault="00AC577A" w:rsidP="00AC577A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коллективные;</w:t>
      </w:r>
    </w:p>
    <w:p w14:paraId="2F768468" w14:textId="77777777" w:rsidR="00AC577A" w:rsidRPr="004A6A73" w:rsidRDefault="00AC577A" w:rsidP="00AC577A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групповые;</w:t>
      </w:r>
    </w:p>
    <w:p w14:paraId="70C25349" w14:textId="77777777" w:rsidR="00AC577A" w:rsidRPr="004A6A73" w:rsidRDefault="00AC577A" w:rsidP="00AC577A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индивидуальные.</w:t>
      </w:r>
    </w:p>
    <w:p w14:paraId="6A01F8A0" w14:textId="77777777" w:rsidR="00AC577A" w:rsidRPr="004A6A73" w:rsidRDefault="00AC577A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виды деятельности:</w:t>
      </w:r>
    </w:p>
    <w:p w14:paraId="68ABFB8C" w14:textId="77777777" w:rsidR="00AC577A" w:rsidRPr="004A6A73" w:rsidRDefault="00AC577A" w:rsidP="00AC577A">
      <w:pPr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решение логических задач по разным отраслям знаний</w:t>
      </w:r>
    </w:p>
    <w:p w14:paraId="28DE1981" w14:textId="77777777" w:rsidR="00AC577A" w:rsidRPr="004A6A73" w:rsidRDefault="00AC577A" w:rsidP="00AC577A">
      <w:pPr>
        <w:widowControl w:val="0"/>
        <w:numPr>
          <w:ilvl w:val="0"/>
          <w:numId w:val="7"/>
        </w:numPr>
        <w:tabs>
          <w:tab w:val="left" w:pos="720"/>
        </w:tabs>
        <w:suppressAutoHyphens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работа с различными источниками информации</w:t>
      </w:r>
    </w:p>
    <w:p w14:paraId="6B853610" w14:textId="77777777" w:rsidR="00AC577A" w:rsidRPr="004A6A73" w:rsidRDefault="00AC577A" w:rsidP="00AC577A">
      <w:pPr>
        <w:widowControl w:val="0"/>
        <w:numPr>
          <w:ilvl w:val="0"/>
          <w:numId w:val="7"/>
        </w:numPr>
        <w:tabs>
          <w:tab w:val="left" w:pos="720"/>
        </w:tabs>
        <w:suppressAutoHyphens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составление собственных логических задач, ребусов, головоломок</w:t>
      </w:r>
    </w:p>
    <w:p w14:paraId="7077F999" w14:textId="77777777" w:rsidR="00AC577A" w:rsidRPr="004A6A73" w:rsidRDefault="00AC577A" w:rsidP="00AC577A">
      <w:pPr>
        <w:pStyle w:val="Default"/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4A6A73">
        <w:rPr>
          <w:b/>
          <w:bCs/>
          <w:color w:val="000000" w:themeColor="text1"/>
          <w:sz w:val="28"/>
          <w:szCs w:val="28"/>
        </w:rPr>
        <w:t xml:space="preserve">Срок реализации программы </w:t>
      </w:r>
      <w:r w:rsidRPr="004A6A73">
        <w:rPr>
          <w:color w:val="000000" w:themeColor="text1"/>
          <w:sz w:val="28"/>
          <w:szCs w:val="28"/>
        </w:rPr>
        <w:t>(в годах обучения, а также общее количество учебных часов, запланированных на весь период обучения)</w:t>
      </w:r>
    </w:p>
    <w:p w14:paraId="45AF511A" w14:textId="2BB3CAB6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Style w:val="ab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</w:rPr>
        <w:t>Сроки реализации программы:</w:t>
      </w:r>
      <w:r w:rsidRPr="004A6A73">
        <w:rPr>
          <w:rStyle w:val="ab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CA5771"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4 года.</w:t>
      </w: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Программа рассчитана на 34 часа в год</w:t>
      </w:r>
      <w:r w:rsidR="00CA5771"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2-4 классов и 33 часа для 1 класса.</w:t>
      </w:r>
    </w:p>
    <w:p w14:paraId="71C72949" w14:textId="77777777" w:rsidR="00AC577A" w:rsidRPr="004A6A73" w:rsidRDefault="00AC577A" w:rsidP="00AC577A">
      <w:pPr>
        <w:pStyle w:val="Default"/>
        <w:spacing w:line="360" w:lineRule="auto"/>
        <w:ind w:firstLine="851"/>
        <w:jc w:val="both"/>
        <w:outlineLvl w:val="0"/>
        <w:rPr>
          <w:b/>
          <w:bCs/>
          <w:color w:val="000000" w:themeColor="text1"/>
          <w:sz w:val="28"/>
          <w:szCs w:val="28"/>
        </w:rPr>
      </w:pPr>
      <w:r w:rsidRPr="004A6A73">
        <w:rPr>
          <w:b/>
          <w:bCs/>
          <w:color w:val="000000" w:themeColor="text1"/>
          <w:sz w:val="28"/>
          <w:szCs w:val="28"/>
        </w:rPr>
        <w:t>Цель и задачи программы</w:t>
      </w:r>
    </w:p>
    <w:p w14:paraId="735EABB6" w14:textId="2B74845B" w:rsidR="00AC577A" w:rsidRPr="004A6A73" w:rsidRDefault="00AC577A" w:rsidP="00CA577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Цели программы: </w:t>
      </w:r>
      <w:r w:rsidRPr="004A6A73">
        <w:rPr>
          <w:rFonts w:ascii="Times New Roman" w:hAnsi="Times New Roman" w:cs="Times New Roman"/>
          <w:sz w:val="28"/>
          <w:szCs w:val="28"/>
        </w:rPr>
        <w:t>создание условий для</w:t>
      </w:r>
      <w:r w:rsidRPr="004A6A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6A73">
        <w:rPr>
          <w:rFonts w:ascii="Times New Roman" w:hAnsi="Times New Roman" w:cs="Times New Roman"/>
          <w:sz w:val="28"/>
          <w:szCs w:val="28"/>
        </w:rPr>
        <w:t xml:space="preserve">развития функциональной грамотности. </w:t>
      </w:r>
    </w:p>
    <w:p w14:paraId="11EE58A9" w14:textId="77777777" w:rsidR="00AC577A" w:rsidRPr="004A6A73" w:rsidRDefault="00AC577A" w:rsidP="00AC577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A6A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 программы:</w:t>
      </w:r>
    </w:p>
    <w:p w14:paraId="7FCC0DDA" w14:textId="77777777" w:rsidR="00AC577A" w:rsidRPr="004A6A73" w:rsidRDefault="00AC577A" w:rsidP="00AC577A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обучающие: применять извлеченную информацию из текста для решения разного рода проблем, находить из извлекать информацию из различных текстов</w:t>
      </w:r>
    </w:p>
    <w:p w14:paraId="523C68D1" w14:textId="77777777" w:rsidR="00AC577A" w:rsidRPr="004A6A73" w:rsidRDefault="00AC577A" w:rsidP="00AC577A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развивающие: развивать способность самостоятельного мышления в процессе обсуждения прочитанного, развивать познавательные процессы</w:t>
      </w:r>
    </w:p>
    <w:p w14:paraId="728E073E" w14:textId="77777777" w:rsidR="00AC577A" w:rsidRPr="004A6A73" w:rsidRDefault="00AC577A" w:rsidP="00AC577A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воспитательные: любовь к добру, науке и искусству, природе, бескорыстным поступкам</w:t>
      </w:r>
    </w:p>
    <w:p w14:paraId="4DB8D640" w14:textId="77777777" w:rsidR="00AC577A" w:rsidRPr="004A6A73" w:rsidRDefault="00AC577A" w:rsidP="00AC577A">
      <w:pPr>
        <w:pStyle w:val="Default"/>
        <w:spacing w:line="360" w:lineRule="auto"/>
        <w:ind w:firstLine="851"/>
        <w:jc w:val="both"/>
        <w:outlineLvl w:val="0"/>
        <w:rPr>
          <w:b/>
          <w:bCs/>
          <w:color w:val="000000" w:themeColor="text1"/>
          <w:sz w:val="28"/>
          <w:szCs w:val="28"/>
        </w:rPr>
      </w:pPr>
      <w:r w:rsidRPr="004A6A73">
        <w:rPr>
          <w:b/>
          <w:bCs/>
          <w:color w:val="000000" w:themeColor="text1"/>
          <w:sz w:val="28"/>
          <w:szCs w:val="28"/>
        </w:rPr>
        <w:t xml:space="preserve">Планируемые образовательные результаты обучающихся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5528"/>
        <w:gridCol w:w="5517"/>
      </w:tblGrid>
      <w:tr w:rsidR="00AC577A" w:rsidRPr="004A6A73" w14:paraId="2B77259D" w14:textId="77777777" w:rsidTr="00BA0BAF">
        <w:trPr>
          <w:trHeight w:val="492"/>
        </w:trPr>
        <w:tc>
          <w:tcPr>
            <w:tcW w:w="3369" w:type="dxa"/>
          </w:tcPr>
          <w:p w14:paraId="4700317D" w14:textId="77777777" w:rsidR="00AC577A" w:rsidRPr="004A6A73" w:rsidRDefault="00AC577A" w:rsidP="00BA0BAF">
            <w:pPr>
              <w:pStyle w:val="Default"/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4A6A73">
              <w:rPr>
                <w:b/>
                <w:bCs/>
                <w:color w:val="000000" w:themeColor="text1"/>
                <w:sz w:val="28"/>
                <w:szCs w:val="28"/>
              </w:rPr>
              <w:t>Личностные</w:t>
            </w:r>
          </w:p>
        </w:tc>
        <w:tc>
          <w:tcPr>
            <w:tcW w:w="5528" w:type="dxa"/>
          </w:tcPr>
          <w:p w14:paraId="6D7752E3" w14:textId="77777777" w:rsidR="00AC577A" w:rsidRPr="004A6A73" w:rsidRDefault="00AC577A" w:rsidP="00BA0BAF">
            <w:pPr>
              <w:pStyle w:val="Default"/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4A6A73">
              <w:rPr>
                <w:b/>
                <w:bCs/>
                <w:color w:val="000000" w:themeColor="text1"/>
                <w:sz w:val="28"/>
                <w:szCs w:val="28"/>
              </w:rPr>
              <w:t>Метапредметные</w:t>
            </w:r>
          </w:p>
        </w:tc>
        <w:tc>
          <w:tcPr>
            <w:tcW w:w="5517" w:type="dxa"/>
          </w:tcPr>
          <w:p w14:paraId="15B3BD70" w14:textId="77777777" w:rsidR="00AC577A" w:rsidRPr="004A6A73" w:rsidRDefault="00AC577A" w:rsidP="00BA0BAF">
            <w:pPr>
              <w:pStyle w:val="Default"/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4A6A73">
              <w:rPr>
                <w:b/>
                <w:bCs/>
                <w:color w:val="000000" w:themeColor="text1"/>
                <w:sz w:val="28"/>
                <w:szCs w:val="28"/>
              </w:rPr>
              <w:t>Предметные</w:t>
            </w:r>
          </w:p>
        </w:tc>
      </w:tr>
      <w:tr w:rsidR="00AC577A" w:rsidRPr="004A6A73" w14:paraId="16ECA375" w14:textId="77777777" w:rsidTr="00BA0BAF">
        <w:trPr>
          <w:trHeight w:val="1703"/>
        </w:trPr>
        <w:tc>
          <w:tcPr>
            <w:tcW w:w="3369" w:type="dxa"/>
          </w:tcPr>
          <w:p w14:paraId="14EACD28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– осознавать себя как члена семьи, общества и государства: участие в обсуждении финансовых проблем семьи, принятии решений о семейном бюджете; </w:t>
            </w:r>
          </w:p>
          <w:p w14:paraId="0ECD3833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      </w:r>
          </w:p>
          <w:p w14:paraId="71F1A6A2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осознавать личную ответственность за свои поступки;</w:t>
            </w:r>
          </w:p>
          <w:p w14:paraId="5E929833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– уметь сотрудничать со взрослыми и сверстниками в различных ситуациях. </w:t>
            </w:r>
          </w:p>
          <w:p w14:paraId="38E5C66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</w:tcPr>
          <w:p w14:paraId="61F92A25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 осваивать способы решения проблем творческого и поискового характера: работа над проектами и исследованиями; </w:t>
            </w:r>
          </w:p>
          <w:p w14:paraId="2ED2A748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использовать различные способы поиска, сбора, обработки, анализа и представления информации;</w:t>
            </w:r>
          </w:p>
          <w:p w14:paraId="626846D4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      </w:r>
          </w:p>
          <w:p w14:paraId="55720C67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использовать знаково-символические средства, в том числе моделирование;</w:t>
            </w:r>
          </w:p>
          <w:p w14:paraId="1352C002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ориентироваться в своей системе знаний: отличать новое от уже известного;</w:t>
            </w:r>
          </w:p>
          <w:p w14:paraId="689CD87A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делать предварительный отбор источников информации: ориентироваться в потоке информации;</w:t>
            </w:r>
          </w:p>
          <w:p w14:paraId="6429B2A9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      </w:r>
          </w:p>
          <w:p w14:paraId="2EB7DE47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перерабатывать полученную информацию: сравнивать и группировать объекты;</w:t>
            </w:r>
          </w:p>
          <w:p w14:paraId="5ED71E4F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преобразовывать информацию из одной формы в другую.</w:t>
            </w:r>
          </w:p>
          <w:p w14:paraId="7DB2B8B4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– проявлять познавательную и творческую инициативу; </w:t>
            </w:r>
          </w:p>
          <w:p w14:paraId="4C64C2D5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 принимать и сохранять учебную цель и задачу, </w:t>
            </w:r>
            <w:r w:rsidRPr="004A6A7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планировать ее реализацию, в том числе во внутреннем плане;</w:t>
            </w:r>
          </w:p>
          <w:p w14:paraId="50933F84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контролировать и оценивать свои действия, вносить соответствующие коррективы в их выполнение;</w:t>
            </w:r>
          </w:p>
          <w:p w14:paraId="3BF89880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4A6A7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уметь отличать правильно выполненное задание от неверного;</w:t>
            </w:r>
          </w:p>
          <w:p w14:paraId="4AFF2F68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– оценивать правильность выполнения действий: самооценка и </w:t>
            </w:r>
            <w:proofErr w:type="spell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взаимооценка</w:t>
            </w:r>
            <w:proofErr w:type="spellEnd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, знакомство с критериями оценивания.</w:t>
            </w:r>
          </w:p>
          <w:p w14:paraId="3ACA7881" w14:textId="77777777" w:rsidR="00AC577A" w:rsidRPr="004A6A73" w:rsidRDefault="00AC577A" w:rsidP="00BA0BAF">
            <w:pPr>
              <w:spacing w:line="235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      </w:r>
          </w:p>
          <w:p w14:paraId="047DD0E6" w14:textId="77777777" w:rsidR="00AC577A" w:rsidRPr="004A6A73" w:rsidRDefault="00AC577A" w:rsidP="00BA0BAF">
            <w:pPr>
              <w:spacing w:line="235" w:lineRule="auto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слушать и понимать речь других;</w:t>
            </w:r>
          </w:p>
          <w:p w14:paraId="69C3A779" w14:textId="77777777" w:rsidR="00AC577A" w:rsidRPr="004A6A73" w:rsidRDefault="00AC577A" w:rsidP="00BA0BAF">
            <w:pPr>
              <w:spacing w:line="235" w:lineRule="auto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совместно договариваться о правилах работы в группе;</w:t>
            </w:r>
          </w:p>
          <w:p w14:paraId="11FCB556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доносить свою позицию до других: оформлять свою мысль в устной и письменной речи (на уровне одного предложения или небольшого текста);</w:t>
            </w:r>
          </w:p>
          <w:p w14:paraId="26C558B2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учиться выполнять различные роли в группе (лидера, исполнителя, критика).</w:t>
            </w:r>
          </w:p>
        </w:tc>
        <w:tc>
          <w:tcPr>
            <w:tcW w:w="5517" w:type="dxa"/>
          </w:tcPr>
          <w:p w14:paraId="7BE85DD5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      </w:r>
          </w:p>
          <w:p w14:paraId="1C64A4EC" w14:textId="77777777" w:rsidR="00AC577A" w:rsidRPr="004A6A73" w:rsidRDefault="00AC577A" w:rsidP="00BA0BA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–  способность понимать основные особенности естествознания как формы человеческого познания.</w:t>
            </w:r>
          </w:p>
          <w:p w14:paraId="5C17C4F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F4783EB" w14:textId="77777777" w:rsidR="00AC577A" w:rsidRPr="004A6A73" w:rsidRDefault="00AC577A" w:rsidP="00AC577A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</w:p>
    <w:p w14:paraId="459C7BA1" w14:textId="77777777" w:rsidR="00AC577A" w:rsidRPr="004A6A73" w:rsidRDefault="00AC577A" w:rsidP="00AC577A">
      <w:pPr>
        <w:pStyle w:val="Default"/>
        <w:spacing w:line="360" w:lineRule="auto"/>
        <w:ind w:firstLine="851"/>
        <w:jc w:val="both"/>
        <w:outlineLvl w:val="0"/>
        <w:rPr>
          <w:sz w:val="28"/>
          <w:szCs w:val="28"/>
        </w:rPr>
      </w:pPr>
      <w:r w:rsidRPr="004A6A73">
        <w:rPr>
          <w:b/>
          <w:bCs/>
          <w:sz w:val="28"/>
          <w:szCs w:val="28"/>
        </w:rPr>
        <w:t>Используемые образовательные технологии, методы и средства обучения</w:t>
      </w:r>
    </w:p>
    <w:p w14:paraId="1F3F9E3E" w14:textId="77777777" w:rsidR="00AC577A" w:rsidRPr="004A6A73" w:rsidRDefault="00AC577A" w:rsidP="00AC577A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Нестандартные задачи по математике. Задачи-игры. Задания на развитие логического мышления и пространственного воображения: шарады, кроссворды, анаграммы, ребусы. Задания на развитие внимания. Олимпиадные задания по математике, русскому языку, окружающему миру, литературному чтению.</w:t>
      </w:r>
    </w:p>
    <w:p w14:paraId="66A66053" w14:textId="77777777" w:rsidR="00AC577A" w:rsidRPr="004A6A73" w:rsidRDefault="00AC577A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Предполагаемые результаты:  </w:t>
      </w:r>
    </w:p>
    <w:p w14:paraId="17CA4C03" w14:textId="77777777" w:rsidR="00AC577A" w:rsidRPr="004A6A73" w:rsidRDefault="00AC577A" w:rsidP="00AC577A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уровня развития интеллектуальных и творческих способностей учащихся</w:t>
      </w:r>
    </w:p>
    <w:p w14:paraId="46D2CC3B" w14:textId="77777777" w:rsidR="00AC577A" w:rsidRPr="004A6A73" w:rsidRDefault="00AC577A" w:rsidP="00AC577A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умения самостоятельно работать с дополнительными источниками информации</w:t>
      </w:r>
    </w:p>
    <w:p w14:paraId="1FF1D5AB" w14:textId="77777777" w:rsidR="00AC577A" w:rsidRPr="004A6A73" w:rsidRDefault="00AC577A" w:rsidP="00AC577A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коммуникативной компетентности детей  </w:t>
      </w:r>
    </w:p>
    <w:p w14:paraId="1B9EB99F" w14:textId="77777777" w:rsidR="00AC577A" w:rsidRPr="004A6A73" w:rsidRDefault="00AC577A" w:rsidP="00AC577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Данное направление внеурочной деятельности направленно на развитие мыслительных процессов, в большей степени на развитие логического мышления обучающихся третьего класса, формирование умения нестандартно мыслить, извлекать информацию из текста, находить нужную информацию в тексте. Введение заданий олимпиадного характера способствует подготовке учащихся к школьным и районным олимпиадам по математике, является подготовительной базой для участия в интеллектуальных играх, основой для участия в Международном интернет – конкурсах и олимпиадах.</w:t>
      </w:r>
    </w:p>
    <w:p w14:paraId="3343BA97" w14:textId="77777777" w:rsidR="00AC577A" w:rsidRPr="004A6A73" w:rsidRDefault="00AC577A" w:rsidP="00AC577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5A04AD" w14:textId="77777777" w:rsidR="00AC577A" w:rsidRPr="004A6A73" w:rsidRDefault="00AC577A" w:rsidP="00AC577A">
      <w:pPr>
        <w:pStyle w:val="Default"/>
        <w:numPr>
          <w:ilvl w:val="0"/>
          <w:numId w:val="5"/>
        </w:numPr>
        <w:rPr>
          <w:sz w:val="28"/>
          <w:szCs w:val="28"/>
        </w:rPr>
      </w:pPr>
      <w:r w:rsidRPr="004A6A73">
        <w:rPr>
          <w:b/>
          <w:bCs/>
          <w:sz w:val="28"/>
          <w:szCs w:val="28"/>
        </w:rPr>
        <w:t>СОДЕРЖАНИЕ ПРОГРАММЫ</w:t>
      </w:r>
    </w:p>
    <w:p w14:paraId="4072482D" w14:textId="77777777" w:rsidR="00AC577A" w:rsidRPr="004A6A73" w:rsidRDefault="00AC577A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УЧЕБНО-ТЕМАТИЧЕСКИЙ ПЛАН:</w:t>
      </w:r>
    </w:p>
    <w:p w14:paraId="7B47AC54" w14:textId="2904F65E" w:rsidR="00AC577A" w:rsidRPr="004A6A73" w:rsidRDefault="00AC577A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sz w:val="28"/>
          <w:szCs w:val="28"/>
        </w:rPr>
        <w:t>1 класс</w:t>
      </w:r>
    </w:p>
    <w:p w14:paraId="3E6C4B71" w14:textId="11057447" w:rsidR="00553D5A" w:rsidRPr="004A6A73" w:rsidRDefault="003A53E4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A6A73">
        <w:rPr>
          <w:rFonts w:ascii="Times New Roman" w:hAnsi="Times New Roman" w:cs="Times New Roman"/>
          <w:bCs/>
          <w:sz w:val="28"/>
          <w:szCs w:val="28"/>
        </w:rPr>
        <w:t>Модуль «Основы читательской грамотности»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553D5A" w:rsidRPr="004A6A73" w14:paraId="3E8F0AC2" w14:textId="77777777" w:rsidTr="000A7C8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DDFB61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17E4E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proofErr w:type="gram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раздела,  занятия</w:t>
            </w:r>
            <w:proofErr w:type="gramEnd"/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71415" w14:textId="77777777" w:rsidR="00553D5A" w:rsidRPr="004A6A73" w:rsidRDefault="00553D5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A47BE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553D5A" w:rsidRPr="004A6A73" w14:paraId="34C79425" w14:textId="77777777" w:rsidTr="000A7C8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C79F0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EAE46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09537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91408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24176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61B72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D5A" w:rsidRPr="004A6A73" w14:paraId="131F38F5" w14:textId="77777777" w:rsidTr="000A7C8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B1DF7" w14:textId="534F9414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9745B" w14:textId="3EE42AB4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Кого можно считать настоящим читателем? Представление о настоящем читателе.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1A8EB" w14:textId="50BA48B7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9FB64" w14:textId="1116C0C0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DF1C3" w14:textId="096FAE11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095CB" w14:textId="0814A022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396E5753" w14:textId="77777777" w:rsidTr="000A7C8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8C8ED" w14:textId="2EF094F0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0EF3C" w14:textId="6D41233A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Обложка любимой книжки. Книги С.Я. Маршака, С.В. Михалкова и др. Экскурсия в библиотеку. Правила поведения в библиотеке.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10B" w14:textId="15847BE3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D1171" w14:textId="6A13DD29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2EC00" w14:textId="17A8383B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48E93" w14:textId="1A4FE16A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39FCC024" w14:textId="77777777" w:rsidTr="000A7C8F">
        <w:tc>
          <w:tcPr>
            <w:tcW w:w="1081" w:type="dxa"/>
          </w:tcPr>
          <w:p w14:paraId="5918CE49" w14:textId="5E8E9493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8" w:type="dxa"/>
          </w:tcPr>
          <w:p w14:paraId="27AEBD22" w14:textId="4555628E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Карточки, стеллажи, разделители книг. Алфавитный порядок расстановки книг.</w:t>
            </w:r>
          </w:p>
        </w:tc>
        <w:tc>
          <w:tcPr>
            <w:tcW w:w="1843" w:type="dxa"/>
          </w:tcPr>
          <w:p w14:paraId="759A896E" w14:textId="169167B1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4497371F" w14:textId="6592CD70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782A8B55" w14:textId="2105DCF6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3302B60" w14:textId="058767AB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55B982C1" w14:textId="77777777" w:rsidTr="000A7C8F">
        <w:tc>
          <w:tcPr>
            <w:tcW w:w="1081" w:type="dxa"/>
          </w:tcPr>
          <w:p w14:paraId="3063FCBF" w14:textId="1EE6BFFE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8" w:type="dxa"/>
          </w:tcPr>
          <w:p w14:paraId="06E3F2CC" w14:textId="3708653C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Домашняя библиотека. Личная библиотека</w:t>
            </w:r>
          </w:p>
        </w:tc>
        <w:tc>
          <w:tcPr>
            <w:tcW w:w="1843" w:type="dxa"/>
          </w:tcPr>
          <w:p w14:paraId="71E6338E" w14:textId="6343BBED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2754B850" w14:textId="100759BF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782F93ED" w14:textId="4D8AE0A1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544AD425" w14:textId="36A0BB87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7674B22A" w14:textId="77777777" w:rsidTr="000A7C8F">
        <w:tc>
          <w:tcPr>
            <w:tcW w:w="1081" w:type="dxa"/>
          </w:tcPr>
          <w:p w14:paraId="48DA14DB" w14:textId="15603F07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888" w:type="dxa"/>
          </w:tcPr>
          <w:p w14:paraId="715F013A" w14:textId="693FE560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Члены семьи – собиратели книг. Настоящий читатель много читает.</w:t>
            </w:r>
          </w:p>
        </w:tc>
        <w:tc>
          <w:tcPr>
            <w:tcW w:w="1843" w:type="dxa"/>
          </w:tcPr>
          <w:p w14:paraId="64BF0EF2" w14:textId="388D7001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10AD43F1" w14:textId="251236F6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621428D9" w14:textId="7A21713A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3A7004CB" w14:textId="4F46EA8E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2FBFEB9A" w14:textId="77777777" w:rsidTr="000A7C8F">
        <w:tc>
          <w:tcPr>
            <w:tcW w:w="1081" w:type="dxa"/>
          </w:tcPr>
          <w:p w14:paraId="75E3EDF7" w14:textId="285EBB86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8" w:type="dxa"/>
          </w:tcPr>
          <w:p w14:paraId="442D0E8C" w14:textId="54E5E048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Лента времени для учёта длительности чтения. Писатели и их книги. Портреты писателей. Быстрое чтение.</w:t>
            </w:r>
          </w:p>
        </w:tc>
        <w:tc>
          <w:tcPr>
            <w:tcW w:w="1843" w:type="dxa"/>
          </w:tcPr>
          <w:p w14:paraId="0F93E768" w14:textId="250EA856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38212C64" w14:textId="59BE619C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6BB0C73A" w14:textId="1FFF3DD4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77D7E02C" w14:textId="6EA1327C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10534D28" w14:textId="77777777" w:rsidTr="000A7C8F">
        <w:tc>
          <w:tcPr>
            <w:tcW w:w="1081" w:type="dxa"/>
          </w:tcPr>
          <w:p w14:paraId="70BE30E9" w14:textId="554CBE33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8" w:type="dxa"/>
          </w:tcPr>
          <w:p w14:paraId="4B673CCD" w14:textId="13D6F8E4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Получение информации. Проверка скорости и качества чтения. Читаем всё, что задано.</w:t>
            </w:r>
          </w:p>
        </w:tc>
        <w:tc>
          <w:tcPr>
            <w:tcW w:w="1843" w:type="dxa"/>
          </w:tcPr>
          <w:p w14:paraId="52945C83" w14:textId="3E5CBA24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20ADF7D7" w14:textId="53E6A5AE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4D09BC4F" w14:textId="284FA355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98A0E4D" w14:textId="391AA447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6AE1C54C" w14:textId="77777777" w:rsidTr="000A7C8F">
        <w:tc>
          <w:tcPr>
            <w:tcW w:w="1081" w:type="dxa"/>
          </w:tcPr>
          <w:p w14:paraId="66C3BF4F" w14:textId="7C297F0B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8" w:type="dxa"/>
          </w:tcPr>
          <w:p w14:paraId="7E8F3A59" w14:textId="2B688610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Особенности чтения текстов математических задач. Чтение текстов из учебника русского языка и окружающего мира. Сходство и различие текстов разных предметов.</w:t>
            </w:r>
          </w:p>
        </w:tc>
        <w:tc>
          <w:tcPr>
            <w:tcW w:w="1843" w:type="dxa"/>
          </w:tcPr>
          <w:p w14:paraId="57BE63D0" w14:textId="065DDB30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3E080997" w14:textId="54D35E7B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5564B654" w14:textId="50EE858E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3B39181" w14:textId="4E1CFA8E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22FBE171" w14:textId="77777777" w:rsidTr="000A7C8F">
        <w:tc>
          <w:tcPr>
            <w:tcW w:w="1081" w:type="dxa"/>
          </w:tcPr>
          <w:p w14:paraId="725AE0BA" w14:textId="5EFBC500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88" w:type="dxa"/>
          </w:tcPr>
          <w:p w14:paraId="236C43F8" w14:textId="0364C2A3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работа «Твоё представление </w:t>
            </w: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настоящем читателе».</w:t>
            </w:r>
          </w:p>
        </w:tc>
        <w:tc>
          <w:tcPr>
            <w:tcW w:w="1843" w:type="dxa"/>
          </w:tcPr>
          <w:p w14:paraId="0B785970" w14:textId="59AE6753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</w:tcPr>
          <w:p w14:paraId="230BD716" w14:textId="3833F243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8471FB7" w14:textId="33463AC9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7B987636" w14:textId="777EE483" w:rsidR="00553D5A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опрос, </w:t>
            </w: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творческая работа</w:t>
            </w:r>
          </w:p>
        </w:tc>
      </w:tr>
      <w:tr w:rsidR="00B442F5" w:rsidRPr="004A6A73" w14:paraId="2AD89EB5" w14:textId="77777777" w:rsidTr="000A7C8F">
        <w:tc>
          <w:tcPr>
            <w:tcW w:w="1081" w:type="dxa"/>
          </w:tcPr>
          <w:p w14:paraId="152EEDF9" w14:textId="5898B010" w:rsidR="00B442F5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888" w:type="dxa"/>
          </w:tcPr>
          <w:p w14:paraId="446C2BB2" w14:textId="00156B19" w:rsidR="00B442F5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Выражение своей позиции в сочинении, рисунке или аппликации.</w:t>
            </w:r>
          </w:p>
        </w:tc>
        <w:tc>
          <w:tcPr>
            <w:tcW w:w="1843" w:type="dxa"/>
          </w:tcPr>
          <w:p w14:paraId="04D51506" w14:textId="12BEBF69" w:rsidR="00B442F5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D9433FC" w14:textId="7ACA24F9" w:rsidR="00B442F5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399B3C37" w14:textId="0010DD52" w:rsidR="00B442F5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361D297" w14:textId="53DBDD1C" w:rsidR="00B442F5" w:rsidRPr="004A6A73" w:rsidRDefault="00B442F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Творческая работа, устный опрос</w:t>
            </w:r>
          </w:p>
        </w:tc>
      </w:tr>
      <w:tr w:rsidR="000A7C8F" w:rsidRPr="004A6A73" w14:paraId="3AFDB4E5" w14:textId="77777777" w:rsidTr="000A7C8F">
        <w:tc>
          <w:tcPr>
            <w:tcW w:w="1081" w:type="dxa"/>
          </w:tcPr>
          <w:p w14:paraId="7FED1B72" w14:textId="341A58FB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88" w:type="dxa"/>
          </w:tcPr>
          <w:p w14:paraId="4642ED29" w14:textId="7777777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Продуктивное чтение – что это? Высказывание предположений.</w:t>
            </w:r>
          </w:p>
        </w:tc>
        <w:tc>
          <w:tcPr>
            <w:tcW w:w="1843" w:type="dxa"/>
          </w:tcPr>
          <w:p w14:paraId="10911B55" w14:textId="04AE2D04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29D252C3" w14:textId="02381A6E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4BDD63D" w14:textId="540989C6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01D09C02" w14:textId="57B277A0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</w:t>
            </w:r>
            <w:proofErr w:type="gram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опрос ,</w:t>
            </w:r>
            <w:proofErr w:type="gramEnd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 практикум</w:t>
            </w:r>
          </w:p>
        </w:tc>
      </w:tr>
      <w:tr w:rsidR="000A7C8F" w:rsidRPr="004A6A73" w14:paraId="3C9FF107" w14:textId="77777777" w:rsidTr="000A7C8F">
        <w:tc>
          <w:tcPr>
            <w:tcW w:w="1081" w:type="dxa"/>
          </w:tcPr>
          <w:p w14:paraId="32118990" w14:textId="0447DA38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88" w:type="dxa"/>
          </w:tcPr>
          <w:p w14:paraId="65D73805" w14:textId="7777777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Опрос взрослых друзей, одноклассников. Запись ответов.</w:t>
            </w:r>
          </w:p>
        </w:tc>
        <w:tc>
          <w:tcPr>
            <w:tcW w:w="1843" w:type="dxa"/>
          </w:tcPr>
          <w:p w14:paraId="0C8D0870" w14:textId="2901966C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19896464" w14:textId="1077AAEC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46DD108B" w14:textId="699A51AB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29D07186" w14:textId="74A4152E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</w:t>
            </w:r>
            <w:proofErr w:type="gram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опрос ,практикум</w:t>
            </w:r>
            <w:proofErr w:type="gramEnd"/>
          </w:p>
        </w:tc>
      </w:tr>
      <w:tr w:rsidR="000A7C8F" w:rsidRPr="004A6A73" w14:paraId="349B4915" w14:textId="77777777" w:rsidTr="000A7C8F">
        <w:tc>
          <w:tcPr>
            <w:tcW w:w="1081" w:type="dxa"/>
          </w:tcPr>
          <w:p w14:paraId="5EEE8118" w14:textId="538B51C3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88" w:type="dxa"/>
          </w:tcPr>
          <w:p w14:paraId="7EDB509A" w14:textId="7777777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Продуктивное чтение и значение слова «продукт».</w:t>
            </w:r>
          </w:p>
        </w:tc>
        <w:tc>
          <w:tcPr>
            <w:tcW w:w="1843" w:type="dxa"/>
          </w:tcPr>
          <w:p w14:paraId="3EB030D0" w14:textId="44BDA3AE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084D61A0" w14:textId="07E3F3F3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BA6E43C" w14:textId="58DB8BC9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843" w:type="dxa"/>
          </w:tcPr>
          <w:p w14:paraId="6C8E929C" w14:textId="55CD80AB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</w:t>
            </w:r>
            <w:proofErr w:type="gram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опрос ,практикум</w:t>
            </w:r>
            <w:proofErr w:type="gramEnd"/>
          </w:p>
        </w:tc>
      </w:tr>
      <w:tr w:rsidR="000A7C8F" w:rsidRPr="004A6A73" w14:paraId="340D6D76" w14:textId="77777777" w:rsidTr="000A7C8F">
        <w:tc>
          <w:tcPr>
            <w:tcW w:w="1081" w:type="dxa"/>
          </w:tcPr>
          <w:p w14:paraId="444F7F5F" w14:textId="22CC8141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88" w:type="dxa"/>
          </w:tcPr>
          <w:p w14:paraId="38D64A0F" w14:textId="7777777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Глубокое восприятие и понимание текста. Восприятие – активное включение человека в чтение.</w:t>
            </w:r>
          </w:p>
        </w:tc>
        <w:tc>
          <w:tcPr>
            <w:tcW w:w="1843" w:type="dxa"/>
          </w:tcPr>
          <w:p w14:paraId="0FE40688" w14:textId="0742EB61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39DB4428" w14:textId="08B6BB50" w:rsidR="000A7C8F" w:rsidRPr="004A6A73" w:rsidRDefault="00B549E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2BD28794" w14:textId="653C91F9" w:rsidR="000A7C8F" w:rsidRPr="004A6A73" w:rsidRDefault="00B549E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46A7F276" w14:textId="47CDFCCF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</w:t>
            </w:r>
            <w:proofErr w:type="gram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опрос ,практикум</w:t>
            </w:r>
            <w:proofErr w:type="gramEnd"/>
          </w:p>
        </w:tc>
      </w:tr>
      <w:tr w:rsidR="000A7C8F" w:rsidRPr="004A6A73" w14:paraId="0B2B56E4" w14:textId="77777777" w:rsidTr="000A7C8F">
        <w:tc>
          <w:tcPr>
            <w:tcW w:w="1081" w:type="dxa"/>
          </w:tcPr>
          <w:p w14:paraId="022D247C" w14:textId="1A87652B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888" w:type="dxa"/>
          </w:tcPr>
          <w:p w14:paraId="18DD49A5" w14:textId="7777777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Читаем и переживаем.</w:t>
            </w:r>
          </w:p>
        </w:tc>
        <w:tc>
          <w:tcPr>
            <w:tcW w:w="1843" w:type="dxa"/>
          </w:tcPr>
          <w:p w14:paraId="7C5EF2F1" w14:textId="2D4C8F4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619AFAA4" w14:textId="4EC97498" w:rsidR="000A7C8F" w:rsidRPr="004A6A73" w:rsidRDefault="00B549E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18E3F6C" w14:textId="2564E0C4" w:rsidR="000A7C8F" w:rsidRPr="004A6A73" w:rsidRDefault="00B549E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1923BD8C" w14:textId="44685F20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</w:t>
            </w:r>
            <w:proofErr w:type="gram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опрос ,практикум</w:t>
            </w:r>
            <w:proofErr w:type="gramEnd"/>
          </w:p>
        </w:tc>
      </w:tr>
      <w:tr w:rsidR="000A7C8F" w:rsidRPr="004A6A73" w14:paraId="5313D3EC" w14:textId="77777777" w:rsidTr="000A7C8F">
        <w:tc>
          <w:tcPr>
            <w:tcW w:w="1081" w:type="dxa"/>
          </w:tcPr>
          <w:p w14:paraId="18B110B1" w14:textId="78993880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88" w:type="dxa"/>
          </w:tcPr>
          <w:p w14:paraId="5BDA220D" w14:textId="7777777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Читаем и реагируем на прочитанное: грустим, удивляемся, </w:t>
            </w: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радуемся – испытываем эмоции.</w:t>
            </w:r>
          </w:p>
        </w:tc>
        <w:tc>
          <w:tcPr>
            <w:tcW w:w="1843" w:type="dxa"/>
          </w:tcPr>
          <w:p w14:paraId="5A593F10" w14:textId="6D21629E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43" w:type="dxa"/>
          </w:tcPr>
          <w:p w14:paraId="2CD529B2" w14:textId="7D789902" w:rsidR="000A7C8F" w:rsidRPr="004A6A73" w:rsidRDefault="00B549E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8AD6630" w14:textId="05E25B30" w:rsidR="000A7C8F" w:rsidRPr="004A6A73" w:rsidRDefault="00B549E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7F35EEB7" w14:textId="731624DD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</w:t>
            </w:r>
            <w:proofErr w:type="gram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опрос ,практикум</w:t>
            </w:r>
            <w:proofErr w:type="gramEnd"/>
          </w:p>
        </w:tc>
      </w:tr>
      <w:tr w:rsidR="000A7C8F" w:rsidRPr="004A6A73" w14:paraId="626B856B" w14:textId="77777777" w:rsidTr="000A7C8F">
        <w:tc>
          <w:tcPr>
            <w:tcW w:w="1081" w:type="dxa"/>
          </w:tcPr>
          <w:p w14:paraId="3AB5DEE0" w14:textId="29196E21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88" w:type="dxa"/>
          </w:tcPr>
          <w:p w14:paraId="6E33FE8E" w14:textId="7777777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– последовательность этапов (шагов) при чтении </w:t>
            </w:r>
          </w:p>
        </w:tc>
        <w:tc>
          <w:tcPr>
            <w:tcW w:w="1843" w:type="dxa"/>
          </w:tcPr>
          <w:p w14:paraId="5BB97CDA" w14:textId="4E49D3CC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75F7AD5B" w14:textId="57D0E560" w:rsidR="000A7C8F" w:rsidRPr="004A6A73" w:rsidRDefault="00B549E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39C2670F" w14:textId="03FC82C6" w:rsidR="000A7C8F" w:rsidRPr="004A6A73" w:rsidRDefault="00B549E5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71F86C9C" w14:textId="3391351C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</w:t>
            </w:r>
            <w:proofErr w:type="gram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опрос ,практикум</w:t>
            </w:r>
            <w:proofErr w:type="gramEnd"/>
          </w:p>
        </w:tc>
      </w:tr>
      <w:tr w:rsidR="000A7C8F" w:rsidRPr="004A6A73" w14:paraId="710A8088" w14:textId="77777777" w:rsidTr="000A7C8F">
        <w:tc>
          <w:tcPr>
            <w:tcW w:w="1081" w:type="dxa"/>
          </w:tcPr>
          <w:p w14:paraId="222C3F29" w14:textId="2D6967F0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88" w:type="dxa"/>
          </w:tcPr>
          <w:p w14:paraId="167FD06E" w14:textId="20A8B622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Обсуждение общей темы. Уточнение, выбор под тем проекта: «Электронная книга будущего», «Самая фантастическая книга», «Книги о детях» и т.д.</w:t>
            </w:r>
          </w:p>
        </w:tc>
        <w:tc>
          <w:tcPr>
            <w:tcW w:w="1843" w:type="dxa"/>
          </w:tcPr>
          <w:p w14:paraId="406BB8D8" w14:textId="295735FC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F9F08BD" w14:textId="0BC340C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31F2570" w14:textId="43CF59A0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2CEBE705" w14:textId="3C6FB8D3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0A7C8F" w:rsidRPr="004A6A73" w14:paraId="44715022" w14:textId="77777777" w:rsidTr="000A7C8F">
        <w:tc>
          <w:tcPr>
            <w:tcW w:w="1081" w:type="dxa"/>
          </w:tcPr>
          <w:p w14:paraId="495DA3BA" w14:textId="091612D4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888" w:type="dxa"/>
          </w:tcPr>
          <w:p w14:paraId="285F0218" w14:textId="721E24AE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Участие и помощь родителей. Составление плана работы над проектом.</w:t>
            </w:r>
          </w:p>
        </w:tc>
        <w:tc>
          <w:tcPr>
            <w:tcW w:w="1843" w:type="dxa"/>
          </w:tcPr>
          <w:p w14:paraId="5FE01F4B" w14:textId="52145468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341D7283" w14:textId="1EE2116D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68BEE580" w14:textId="542333C9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7E775E80" w14:textId="57566B1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</w:p>
        </w:tc>
      </w:tr>
      <w:tr w:rsidR="000A7C8F" w:rsidRPr="004A6A73" w14:paraId="22238A5C" w14:textId="77777777" w:rsidTr="000A7C8F">
        <w:tc>
          <w:tcPr>
            <w:tcW w:w="1081" w:type="dxa"/>
          </w:tcPr>
          <w:p w14:paraId="31CCF82C" w14:textId="6E178011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88" w:type="dxa"/>
          </w:tcPr>
          <w:p w14:paraId="1F5981CF" w14:textId="64ECB86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Подготовка проекта. Сбор информации. Работа с картотекой, с источниками. Выполнение проекта.</w:t>
            </w:r>
          </w:p>
        </w:tc>
        <w:tc>
          <w:tcPr>
            <w:tcW w:w="1843" w:type="dxa"/>
          </w:tcPr>
          <w:p w14:paraId="47D5A329" w14:textId="5AED3AFA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69E1483D" w14:textId="678411C8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29D3F08" w14:textId="7954E390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616D60BC" w14:textId="77777777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87B47A" w14:textId="2FD67A08" w:rsidR="000A7C8F" w:rsidRPr="004A6A73" w:rsidRDefault="000A7C8F" w:rsidP="000A7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</w:p>
        </w:tc>
      </w:tr>
      <w:tr w:rsidR="000A7C8F" w:rsidRPr="004A6A73" w14:paraId="1F943695" w14:textId="77777777" w:rsidTr="000A7C8F">
        <w:tc>
          <w:tcPr>
            <w:tcW w:w="1081" w:type="dxa"/>
          </w:tcPr>
          <w:p w14:paraId="481118E2" w14:textId="055D9AF1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888" w:type="dxa"/>
          </w:tcPr>
          <w:p w14:paraId="52F4605B" w14:textId="3F49BF4E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Фиксация хода работы над проектом. Плакат для защиты проекта.</w:t>
            </w:r>
          </w:p>
        </w:tc>
        <w:tc>
          <w:tcPr>
            <w:tcW w:w="1843" w:type="dxa"/>
          </w:tcPr>
          <w:p w14:paraId="04215D20" w14:textId="5595F0B0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0EFE54D8" w14:textId="743F795C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14:paraId="4E098922" w14:textId="421FAE11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5EDEACB3" w14:textId="4352CF73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</w:p>
        </w:tc>
      </w:tr>
      <w:tr w:rsidR="000A7C8F" w:rsidRPr="004A6A73" w14:paraId="16B4E0A2" w14:textId="77777777" w:rsidTr="000A7C8F">
        <w:tc>
          <w:tcPr>
            <w:tcW w:w="1081" w:type="dxa"/>
          </w:tcPr>
          <w:p w14:paraId="4EE8A68B" w14:textId="72309303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2888" w:type="dxa"/>
          </w:tcPr>
          <w:p w14:paraId="4E4A0D0B" w14:textId="1B039402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презентации к защите проекта. Защита проекта. Обобщение знаний в ходе праздника «Я – настоящий читатель!». </w:t>
            </w:r>
          </w:p>
        </w:tc>
        <w:tc>
          <w:tcPr>
            <w:tcW w:w="1843" w:type="dxa"/>
          </w:tcPr>
          <w:p w14:paraId="09E34414" w14:textId="7351C566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6EB76803" w14:textId="230ECE7F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14:paraId="0D1E3680" w14:textId="0A149C1B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5B1D8645" w14:textId="58948A99" w:rsidR="000A7C8F" w:rsidRPr="004A6A73" w:rsidRDefault="000A7C8F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защита проекта</w:t>
            </w:r>
          </w:p>
        </w:tc>
      </w:tr>
    </w:tbl>
    <w:p w14:paraId="6055D5EC" w14:textId="77777777" w:rsidR="00553D5A" w:rsidRPr="004A6A73" w:rsidRDefault="00553D5A" w:rsidP="000A7C8F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E320A7" w14:textId="20AA6CB4" w:rsidR="00553D5A" w:rsidRPr="004A6A73" w:rsidRDefault="00553D5A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sz w:val="28"/>
          <w:szCs w:val="28"/>
        </w:rPr>
        <w:t>2 класс</w:t>
      </w:r>
    </w:p>
    <w:p w14:paraId="6A340117" w14:textId="77777777" w:rsidR="00553D5A" w:rsidRPr="004A6A73" w:rsidRDefault="00553D5A" w:rsidP="00553D5A">
      <w:pPr>
        <w:pStyle w:val="a6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>Модуль «Основы читательской грамотности»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553D5A" w:rsidRPr="004A6A73" w14:paraId="341DC8D5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AC477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F005C2" w14:textId="1FC04409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6A727A" w:rsidRPr="004A6A73">
              <w:rPr>
                <w:rFonts w:ascii="Times New Roman" w:hAnsi="Times New Roman" w:cs="Times New Roman"/>
                <w:sz w:val="28"/>
                <w:szCs w:val="28"/>
              </w:rPr>
              <w:t>раздела, занятия</w:t>
            </w:r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19DF55" w14:textId="77777777" w:rsidR="00553D5A" w:rsidRPr="004A6A73" w:rsidRDefault="00553D5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9A363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553D5A" w:rsidRPr="004A6A73" w14:paraId="7DC0546E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E723C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1665A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05C97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CFB26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BC909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C04C8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D5A" w:rsidRPr="004A6A73" w14:paraId="0EA41449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3EFC1" w14:textId="79B97039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19941" w14:textId="69C8DD55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Определение основной темы и главной мысли в произведении. Определение авторской позиции в художественном тексте.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119CB" w14:textId="0B0C932E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77003" w14:textId="49B60957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11941" w14:textId="2C10F6C8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29752" w14:textId="1E8BEE69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7F29F663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AF2C9" w14:textId="30855A6C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0E0B1" w14:textId="18C00439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Рассказы современных писателей: </w:t>
            </w:r>
            <w:r w:rsidRPr="004A6A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Е. Велтистов «Мальчик </w:t>
            </w:r>
            <w:r w:rsidRPr="004A6A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из чемодана», «Миллион и один день каникул».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88758" w14:textId="6D8CA121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D18C7" w14:textId="030E41A1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C7405" w14:textId="1FD7C46C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BA29B" w14:textId="0CC2B131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29335E79" w14:textId="77777777" w:rsidTr="00BA0BAF">
        <w:tc>
          <w:tcPr>
            <w:tcW w:w="1081" w:type="dxa"/>
          </w:tcPr>
          <w:p w14:paraId="07DE2B41" w14:textId="06EAAF9D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8" w:type="dxa"/>
          </w:tcPr>
          <w:p w14:paraId="712E16AE" w14:textId="307C85AE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 В. Медведев «Баранкин, будь человеком» и др.</w:t>
            </w:r>
          </w:p>
        </w:tc>
        <w:tc>
          <w:tcPr>
            <w:tcW w:w="1843" w:type="dxa"/>
          </w:tcPr>
          <w:p w14:paraId="102908A6" w14:textId="3D2A536B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113D9077" w14:textId="28FCF1F1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1DBD5A3" w14:textId="7E9B6B0B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699F8EBA" w14:textId="24145A60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0D9EB6E0" w14:textId="77777777" w:rsidTr="00BA0BAF">
        <w:tc>
          <w:tcPr>
            <w:tcW w:w="1081" w:type="dxa"/>
          </w:tcPr>
          <w:p w14:paraId="32BC1DD3" w14:textId="745FCD5C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8" w:type="dxa"/>
          </w:tcPr>
          <w:p w14:paraId="75D107A2" w14:textId="7C31902A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Работа с текстом: как понимать информацию, содержащуюся в тексте, как преобразовывать текстовую информацию с учётом цели дальнейшего использования. Ориентироваться в содержании текста, отвечать на вопросы, используя явно заданную в тексте информацию.</w:t>
            </w:r>
          </w:p>
        </w:tc>
        <w:tc>
          <w:tcPr>
            <w:tcW w:w="1843" w:type="dxa"/>
          </w:tcPr>
          <w:p w14:paraId="6F1EC5D7" w14:textId="20B15B82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0A98A9D7" w14:textId="640BA732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DB863C4" w14:textId="27F19AE0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45D814B1" w14:textId="3BDBE9D8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4E5AB292" w14:textId="77777777" w:rsidTr="00BA0BAF">
        <w:tc>
          <w:tcPr>
            <w:tcW w:w="1081" w:type="dxa"/>
          </w:tcPr>
          <w:p w14:paraId="1CDA6A6C" w14:textId="1A562C86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8" w:type="dxa"/>
          </w:tcPr>
          <w:p w14:paraId="023169CF" w14:textId="56C7325A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Типы текстов: текст-повествование, описание рассуждение. Практическая работа </w:t>
            </w: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текстами разных жанров.</w:t>
            </w:r>
          </w:p>
        </w:tc>
        <w:tc>
          <w:tcPr>
            <w:tcW w:w="1843" w:type="dxa"/>
          </w:tcPr>
          <w:p w14:paraId="3CB4E2FF" w14:textId="7DEA3730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</w:tcPr>
          <w:p w14:paraId="02751E58" w14:textId="146F96E1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6219C7F2" w14:textId="3A7DEDE8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2186EAE" w14:textId="3FC4AB5D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553D5A" w:rsidRPr="004A6A73" w14:paraId="3A57C73A" w14:textId="77777777" w:rsidTr="00BA0BAF">
        <w:tc>
          <w:tcPr>
            <w:tcW w:w="1081" w:type="dxa"/>
          </w:tcPr>
          <w:p w14:paraId="08816F12" w14:textId="76F6CBF2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8" w:type="dxa"/>
          </w:tcPr>
          <w:p w14:paraId="65E87B47" w14:textId="5EA68594" w:rsidR="006A727A" w:rsidRPr="004A6A73" w:rsidRDefault="006A727A" w:rsidP="006A727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Учебный текст как источник информации. Интерпретировать информацию, отвечать на вопросы, используя неявно заданную информацию. </w:t>
            </w:r>
          </w:p>
          <w:p w14:paraId="688ECBD2" w14:textId="240EBCFE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92E1FAA" w14:textId="355F5861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09819793" w14:textId="201F1E05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4BA09B92" w14:textId="63AFC8CF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42316BE1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D2094" w14:textId="69E2C70E" w:rsidR="006A727A" w:rsidRPr="004A6A73" w:rsidRDefault="006A727A" w:rsidP="006A7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553D5A" w:rsidRPr="004A6A73" w14:paraId="07458FD4" w14:textId="77777777" w:rsidTr="00BA0BAF">
        <w:tc>
          <w:tcPr>
            <w:tcW w:w="1081" w:type="dxa"/>
          </w:tcPr>
          <w:p w14:paraId="5482C07B" w14:textId="74FAF6C0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8" w:type="dxa"/>
          </w:tcPr>
          <w:p w14:paraId="371F024E" w14:textId="31247787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Поиск ошибок в предложенном тексте. Составление плана на основе исходного текста. Оценивать достоверность предложенной информации, высказывать оценочные суждения на основе текста.</w:t>
            </w:r>
          </w:p>
        </w:tc>
        <w:tc>
          <w:tcPr>
            <w:tcW w:w="1843" w:type="dxa"/>
          </w:tcPr>
          <w:p w14:paraId="3BA83916" w14:textId="00E2F82E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3FA2D729" w14:textId="3203FEA8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65251563" w14:textId="24086E89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5AB25A78" w14:textId="0BC8A786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553D5A" w:rsidRPr="004A6A73" w14:paraId="3CD0F1A4" w14:textId="77777777" w:rsidTr="00BA0BAF">
        <w:tc>
          <w:tcPr>
            <w:tcW w:w="1081" w:type="dxa"/>
          </w:tcPr>
          <w:p w14:paraId="12AB7084" w14:textId="5AD91D0F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8" w:type="dxa"/>
          </w:tcPr>
          <w:p w14:paraId="560829C8" w14:textId="0DAB54DA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Создавать собственные тексты, применять информацию из текста при решении </w:t>
            </w: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учебно-практических задач.</w:t>
            </w:r>
          </w:p>
        </w:tc>
        <w:tc>
          <w:tcPr>
            <w:tcW w:w="1843" w:type="dxa"/>
          </w:tcPr>
          <w:p w14:paraId="1237AF7B" w14:textId="2BCF8178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</w:tcPr>
          <w:p w14:paraId="7D53C2A5" w14:textId="0319921D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15F204A" w14:textId="08E93BA7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966838A" w14:textId="17ADC9E7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</w:tbl>
    <w:p w14:paraId="65FDAD39" w14:textId="77777777" w:rsidR="00553D5A" w:rsidRPr="004A6A73" w:rsidRDefault="00553D5A" w:rsidP="00553D5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4FEB60D6" w14:textId="77777777" w:rsidR="00553D5A" w:rsidRPr="004A6A73" w:rsidRDefault="00553D5A" w:rsidP="00553D5A">
      <w:pPr>
        <w:pStyle w:val="a6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>«Основы естественнонаучной грамотности»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553D5A" w:rsidRPr="004A6A73" w14:paraId="30A3D88D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ED89F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F90E4C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65ED7" w14:textId="77777777" w:rsidR="00553D5A" w:rsidRPr="004A6A73" w:rsidRDefault="00553D5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120CB" w14:textId="77777777" w:rsidR="00553D5A" w:rsidRPr="004A6A73" w:rsidRDefault="00553D5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553D5A" w:rsidRPr="004A6A73" w14:paraId="3793C417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753AB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194AC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1643F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FB5F4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42F27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1B905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D5A" w:rsidRPr="004A6A73" w14:paraId="6A33BB07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686F0" w14:textId="6C16445D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38432" w14:textId="3D5C9F24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Движение и взаимодействие частиц.</w:t>
            </w:r>
            <w:r w:rsidR="00010F94"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 Признаки химических реакций.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3584B" w14:textId="37383D4C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EFED4" w14:textId="2A46C65C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2CCBB" w14:textId="3AC1FC82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4E0E0" w14:textId="24F05FFC" w:rsidR="00553D5A" w:rsidRPr="004A6A73" w:rsidRDefault="00010F94" w:rsidP="00010F9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212BEA88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AEA96" w14:textId="2D49886B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65DAD" w14:textId="5E557B93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Воздух и его свойства. Углекислый газ в природе и его значение.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47FE1" w14:textId="38BCCA74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A9FE6" w14:textId="4FF54428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50722" w14:textId="0C03B0F0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F6F41" w14:textId="199A5AFD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2A869BF1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115AF" w14:textId="79032DC9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9AFD7" w14:textId="5C1A7F21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Вода. Уникальность воды.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BC011" w14:textId="3DAF845B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43AD8" w14:textId="541155A5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2553F" w14:textId="01B2C558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D377D" w14:textId="51A14B57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7B0B22BB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924C0" w14:textId="0A006BB6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39612" w14:textId="6A157A01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Почвы и их свойства.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0EC7C" w14:textId="21ECCABA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D1083" w14:textId="0A344388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F45A8" w14:textId="07AB1A35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03698" w14:textId="2BE985BF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0A4D7D13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06501" w14:textId="4D30E9FA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FC7FB" w14:textId="54F67A23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Земля, внутреннее строение Земли.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7C252" w14:textId="2E6A7C99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6B156" w14:textId="76B9B5E1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DF926" w14:textId="0FD35FFD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BF687" w14:textId="54D93595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1C12357D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4082F" w14:textId="688CF2E3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ADB73" w14:textId="7DF472B0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минералами, горной породой и рудой. </w:t>
            </w: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Уникальность планеты Земля.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1A598" w14:textId="463ABC7E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A7164" w14:textId="40877103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5CD382" w14:textId="57B19EBA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AF552" w14:textId="6C1AA282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0D43F070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AC911" w14:textId="024ECADB" w:rsidR="00553D5A" w:rsidRPr="004A6A73" w:rsidRDefault="006A72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03DAF" w14:textId="0B25FFB0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Условия для существования жизни на Земле. Свойства живых организмов.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B385F" w14:textId="1F1CB336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E52AB" w14:textId="00F15E33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62428" w14:textId="5F9EFA0D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5CCF0" w14:textId="33D4219F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</w:tbl>
    <w:p w14:paraId="026BC15F" w14:textId="77777777" w:rsidR="00553D5A" w:rsidRPr="004A6A73" w:rsidRDefault="00553D5A" w:rsidP="00553D5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7AE61454" w14:textId="77777777" w:rsidR="00553D5A" w:rsidRPr="004A6A73" w:rsidRDefault="00553D5A" w:rsidP="00553D5A">
      <w:pPr>
        <w:pStyle w:val="a6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>Модуль «Основы математической грамотности»</w:t>
      </w:r>
    </w:p>
    <w:p w14:paraId="67A6CAE9" w14:textId="77777777" w:rsidR="00553D5A" w:rsidRPr="004A6A73" w:rsidRDefault="00553D5A" w:rsidP="00553D5A">
      <w:pPr>
        <w:pStyle w:val="a6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553D5A" w:rsidRPr="004A6A73" w14:paraId="09BD89BE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C328E3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043094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88CBD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         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BE282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553D5A" w:rsidRPr="004A6A73" w14:paraId="2D536B78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A02CF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A8F4C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8371D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751F1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F4E82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Практика    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3C7C3" w14:textId="77777777" w:rsidR="00553D5A" w:rsidRPr="004A6A73" w:rsidRDefault="00553D5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D5A" w:rsidRPr="004A6A73" w14:paraId="7C4A476B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E9629" w14:textId="42499E34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38C3F" w14:textId="6D33DCF7" w:rsidR="00553D5A" w:rsidRPr="004A6A73" w:rsidRDefault="00010F94" w:rsidP="00010F9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Применение чисел и действий над ними.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80F5A" w14:textId="13815A8B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1A797" w14:textId="0C844968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73906" w14:textId="2685DDF9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638DF8" w14:textId="01938C00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71A8EC32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2DC77" w14:textId="1D470A22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0A02B" w14:textId="79B0ED02" w:rsidR="00553D5A" w:rsidRPr="004A6A73" w:rsidRDefault="00010F94" w:rsidP="00010F9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Счет и десятичная система счисления.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D4A6A" w14:textId="647B40DD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CB893" w14:textId="3B5214F7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1A0D1" w14:textId="537CA814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33B5B" w14:textId="6D4CF1FA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4258DB7E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A27B5" w14:textId="495C7AA4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23A2D" w14:textId="07DEDC81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Сюжетные задачи, решаемые с конца.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E87B8" w14:textId="070187EC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98099" w14:textId="70C94CD8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76251" w14:textId="6E864977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3BD7A" w14:textId="3BEC046F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42C3C001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9595F" w14:textId="7BD9B992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16813B" w14:textId="7C378B4A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Задачи на взвешивание. Логические задачи: задачи о «мудрецах», о лжецах и тех, кто </w:t>
            </w: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всегда говорит правду.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8879B" w14:textId="7611EAC1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7109C" w14:textId="4CBFC2AE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B51F91" w14:textId="159C4A18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8D0EC" w14:textId="6872FB40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553D5A" w:rsidRPr="004A6A73" w14:paraId="75E6B03A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9D122" w14:textId="6AB107A1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8FF57" w14:textId="6CAC1371" w:rsidR="00553D5A" w:rsidRPr="004A6A73" w:rsidRDefault="00010F94" w:rsidP="00010F9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Наглядная геометрия. Задачи на разрезание и перекраивание. Разбиение объекта на части и составление модели.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854FE" w14:textId="60C80FC5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16A71" w14:textId="13D8547A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D468B" w14:textId="0684D895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82601" w14:textId="1E1DB9CB" w:rsidR="00553D5A" w:rsidRPr="004A6A73" w:rsidRDefault="00010F94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</w:tbl>
    <w:p w14:paraId="4518F9CD" w14:textId="77777777" w:rsidR="00553D5A" w:rsidRPr="004A6A73" w:rsidRDefault="00553D5A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434ECC8" w14:textId="25165C5D" w:rsidR="00553D5A" w:rsidRPr="004A6A73" w:rsidRDefault="00553D5A" w:rsidP="00010F94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BC56BBA" w14:textId="77777777" w:rsidR="00553D5A" w:rsidRPr="004A6A73" w:rsidRDefault="00553D5A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7A4A6" w14:textId="77777777" w:rsidR="00553D5A" w:rsidRPr="004A6A73" w:rsidRDefault="00553D5A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4460FA1" w14:textId="77777777" w:rsidR="00553D5A" w:rsidRPr="004A6A73" w:rsidRDefault="00553D5A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C91A6D" w14:textId="77777777" w:rsidR="00010F94" w:rsidRPr="004A6A73" w:rsidRDefault="00010F94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9CDD21E" w14:textId="77777777" w:rsidR="00010F94" w:rsidRPr="004A6A73" w:rsidRDefault="00010F94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7BEE70B" w14:textId="3EB8A872" w:rsidR="00AC577A" w:rsidRPr="004A6A73" w:rsidRDefault="00AC577A" w:rsidP="00AC577A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sz w:val="28"/>
          <w:szCs w:val="28"/>
        </w:rPr>
        <w:t>3 класс</w:t>
      </w:r>
    </w:p>
    <w:p w14:paraId="11B255B5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>Модуль «Основы читательской грамотности»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AC577A" w:rsidRPr="004A6A73" w14:paraId="7A841DB7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8EC9E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3C7BB" w14:textId="004CA695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Тема раздела, занятия</w:t>
            </w:r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72289B" w14:textId="77777777" w:rsidR="00AC577A" w:rsidRPr="004A6A73" w:rsidRDefault="00AC577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C6ED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AC577A" w:rsidRPr="004A6A73" w14:paraId="1DE3F4A4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4F4D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26DA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6197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C4DC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10A8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D0C0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77A" w:rsidRPr="004A6A73" w14:paraId="3949A94A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2CE79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BE0FB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Старинная женская одежда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D69E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4598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6C244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9930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44691741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0557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0CCC4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Старинные женские головные уборы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05327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D7FC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AF35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7385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4E103602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DF48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8B9A3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Старинная мужская одежда и головные уборы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A722E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25D8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FB79B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9F74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45E67C97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4D50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9E23E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Жилище крестьянской семьи на Руси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3EFA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E471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B152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6548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220C1F34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67EC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97A0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Внутреннее убранство и предметы обихода русской избы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4BE03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5B79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C0B6E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5ABC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464B38EB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5D7E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93DE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История посуды на Руси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846C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FBF7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1388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1ABD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36D9975A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D35DF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C8E1B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Какие деньги были раньше в России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86FAA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B7B3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3BC6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0D00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Практикум, устный опрос </w:t>
            </w:r>
          </w:p>
        </w:tc>
      </w:tr>
    </w:tbl>
    <w:p w14:paraId="5490265E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>«Основы естественнонаучной грамотности»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AC577A" w:rsidRPr="004A6A73" w14:paraId="5BD37BED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1CD9B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D8F4B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318D10" w14:textId="77777777" w:rsidR="00AC577A" w:rsidRPr="004A6A73" w:rsidRDefault="00AC577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D8491" w14:textId="77777777" w:rsidR="00AC577A" w:rsidRPr="004A6A73" w:rsidRDefault="00AC577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AC577A" w:rsidRPr="004A6A73" w14:paraId="3B680B0C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6175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AB2E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D641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6887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E5F0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F630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77A" w:rsidRPr="004A6A73" w14:paraId="69198046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7C989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F77CE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Томат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806B4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A0AB8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E15C5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070F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0BBC2AC1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AFC8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95E37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Болгарский перец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416B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80CB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CEF6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9D06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5F06AC38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C0D7F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2B401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Картофель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46356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C819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48CB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83DC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336EF7A9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9D1A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C264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Баклажан. Семейство Паслёновые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4E68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DA62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B4A4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E780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2CFD45B5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FEFC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F6A6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Лук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E1F6F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B494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603F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26A1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53FBC9BA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7F79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11BB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Капуста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205F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C9D1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26D1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F019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3EE0B9CE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6CB4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1FD9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Горох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9B7A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79E4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88A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AEC8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320FC1EF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4E7A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8E1D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Грибы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DCB7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2F7C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7A66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821A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0715A31D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FC57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83A2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Творческая работа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CD48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1DC0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350C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F114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Творческое задание</w:t>
            </w:r>
          </w:p>
        </w:tc>
      </w:tr>
    </w:tbl>
    <w:p w14:paraId="641F415C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1E1B5E9C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>Модуль «Основы математической грамотности»</w:t>
      </w:r>
    </w:p>
    <w:p w14:paraId="1B0947A3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AC577A" w:rsidRPr="004A6A73" w14:paraId="3F55BD58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0DFE3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DB70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372D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         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9802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AC577A" w:rsidRPr="004A6A73" w14:paraId="6843AC9B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DB1E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F026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CCDB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CAF3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A7A4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Практика    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15FC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77A" w:rsidRPr="004A6A73" w14:paraId="2EC9E982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19E6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65FAE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Потребительская корзина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75FF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0842F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CFFB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A624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6BEBC775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0FF4C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4-5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E5AF5" w14:textId="77777777" w:rsidR="00AC577A" w:rsidRPr="004A6A73" w:rsidRDefault="00AC577A" w:rsidP="00BA0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Прожиточный </w:t>
            </w:r>
          </w:p>
          <w:p w14:paraId="1B64575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минимум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7756C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A118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E2E4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2E86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3C4E7948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FCB3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34C73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Инфляция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CA691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E330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7882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005E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52579B3F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8F924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EA8BF4" w14:textId="77777777" w:rsidR="00AC577A" w:rsidRPr="004A6A73" w:rsidRDefault="00AC577A" w:rsidP="00BA0BA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Распродажи, скидки, бонусы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07B5E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B3E5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318A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6578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</w:t>
            </w:r>
            <w:proofErr w:type="gram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опрос ,</w:t>
            </w:r>
            <w:proofErr w:type="gramEnd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 практикум</w:t>
            </w:r>
          </w:p>
        </w:tc>
      </w:tr>
      <w:tr w:rsidR="00AC577A" w:rsidRPr="004A6A73" w14:paraId="166B78DA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BA04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F5AF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Благотворительность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028E6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DCDE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FD6A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A9B1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</w:p>
        </w:tc>
      </w:tr>
      <w:tr w:rsidR="00AC577A" w:rsidRPr="004A6A73" w14:paraId="2179B95B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7F3F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77AD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Страхование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F51D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425A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59BD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839B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6D7A6E6D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8962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6061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3FCE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A7A1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9CEF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4DBA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</w:tr>
    </w:tbl>
    <w:p w14:paraId="0CEB3B9E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75AE528" w14:textId="77777777" w:rsidR="00AC577A" w:rsidRPr="004A6A73" w:rsidRDefault="00AC577A" w:rsidP="00AC577A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15F152" w14:textId="77777777" w:rsidR="00AC577A" w:rsidRPr="004A6A73" w:rsidRDefault="00AC577A" w:rsidP="00AC577A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D79CB3" w14:textId="77777777" w:rsidR="00AC577A" w:rsidRPr="004A6A73" w:rsidRDefault="00AC577A" w:rsidP="00AC577A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A3448F" w14:textId="77777777" w:rsidR="00AC577A" w:rsidRPr="004A6A73" w:rsidRDefault="00AC577A" w:rsidP="00AC577A">
      <w:pPr>
        <w:pStyle w:val="a3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8A115F" w14:textId="77777777" w:rsidR="00AC577A" w:rsidRPr="004A6A73" w:rsidRDefault="00AC577A" w:rsidP="00AC577A">
      <w:pPr>
        <w:pStyle w:val="a3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C920CF" w14:textId="77777777" w:rsidR="00AC577A" w:rsidRPr="004A6A73" w:rsidRDefault="00AC577A" w:rsidP="00AC577A">
      <w:pPr>
        <w:pStyle w:val="a3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FC80FC" w14:textId="77777777" w:rsidR="00AC577A" w:rsidRPr="004A6A73" w:rsidRDefault="00AC577A" w:rsidP="00AC577A">
      <w:pPr>
        <w:rPr>
          <w:rFonts w:ascii="Times New Roman" w:hAnsi="Times New Roman" w:cs="Times New Roman"/>
          <w:b/>
          <w:sz w:val="28"/>
          <w:szCs w:val="28"/>
        </w:rPr>
      </w:pPr>
    </w:p>
    <w:p w14:paraId="7FED30F0" w14:textId="77777777" w:rsidR="00AC577A" w:rsidRPr="004A6A73" w:rsidRDefault="00AC577A" w:rsidP="00AC577A">
      <w:pPr>
        <w:rPr>
          <w:rFonts w:ascii="Times New Roman" w:hAnsi="Times New Roman" w:cs="Times New Roman"/>
          <w:b/>
          <w:sz w:val="28"/>
          <w:szCs w:val="28"/>
        </w:rPr>
      </w:pPr>
    </w:p>
    <w:p w14:paraId="497B6EE2" w14:textId="77777777" w:rsidR="00AC577A" w:rsidRPr="004A6A73" w:rsidRDefault="00AC577A" w:rsidP="00AC577A">
      <w:pPr>
        <w:rPr>
          <w:rFonts w:ascii="Times New Roman" w:hAnsi="Times New Roman" w:cs="Times New Roman"/>
          <w:b/>
          <w:sz w:val="28"/>
          <w:szCs w:val="28"/>
        </w:rPr>
      </w:pPr>
      <w:r w:rsidRPr="004A6A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F59AC25" w14:textId="77777777" w:rsidR="00AC577A" w:rsidRPr="004A6A73" w:rsidRDefault="00AC577A" w:rsidP="00AC577A">
      <w:pPr>
        <w:rPr>
          <w:rFonts w:ascii="Times New Roman" w:hAnsi="Times New Roman" w:cs="Times New Roman"/>
          <w:b/>
          <w:sz w:val="28"/>
          <w:szCs w:val="28"/>
        </w:rPr>
      </w:pPr>
    </w:p>
    <w:p w14:paraId="4E2DCB53" w14:textId="77777777" w:rsidR="00AC577A" w:rsidRPr="004A6A73" w:rsidRDefault="00AC577A" w:rsidP="00AC577A">
      <w:pPr>
        <w:rPr>
          <w:rFonts w:ascii="Times New Roman" w:hAnsi="Times New Roman" w:cs="Times New Roman"/>
          <w:bCs/>
          <w:sz w:val="28"/>
          <w:szCs w:val="28"/>
        </w:rPr>
      </w:pPr>
    </w:p>
    <w:p w14:paraId="4DDE1EB8" w14:textId="66B4A32C" w:rsidR="00AC577A" w:rsidRPr="004A6A73" w:rsidRDefault="00AC577A" w:rsidP="00AC577A">
      <w:pPr>
        <w:rPr>
          <w:rFonts w:ascii="Times New Roman" w:hAnsi="Times New Roman" w:cs="Times New Roman"/>
          <w:bCs/>
          <w:sz w:val="28"/>
          <w:szCs w:val="28"/>
        </w:rPr>
      </w:pPr>
      <w:r w:rsidRPr="004A6A73">
        <w:rPr>
          <w:rFonts w:ascii="Times New Roman" w:hAnsi="Times New Roman" w:cs="Times New Roman"/>
          <w:bCs/>
          <w:sz w:val="28"/>
          <w:szCs w:val="28"/>
        </w:rPr>
        <w:t>Модуль «Финансовая грамотность»</w:t>
      </w:r>
    </w:p>
    <w:tbl>
      <w:tblPr>
        <w:tblStyle w:val="a4"/>
        <w:tblpPr w:leftFromText="180" w:rightFromText="180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AC577A" w:rsidRPr="004A6A73" w14:paraId="21065AC4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4D647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3169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56B35D" w14:textId="77777777" w:rsidR="00AC577A" w:rsidRPr="004A6A73" w:rsidRDefault="00AC577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BD13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AC577A" w:rsidRPr="004A6A73" w14:paraId="3E9CF7F2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4C9C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D901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D900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C50D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6F7B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Практика    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A019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77A" w:rsidRPr="004A6A73" w14:paraId="446533F8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0C7D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E9304" w14:textId="77777777" w:rsidR="00AC577A" w:rsidRPr="004A6A73" w:rsidRDefault="00AC577A" w:rsidP="00BA0BAF">
            <w:pPr>
              <w:pStyle w:val="c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A6A73">
              <w:rPr>
                <w:sz w:val="28"/>
                <w:szCs w:val="28"/>
              </w:rPr>
              <w:t>В бассейне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ABE1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C718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CCA0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F0A9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03291601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77C0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3-4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DBE3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Делаем ремонт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7C55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B31C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1E46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525D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469AB959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DCBA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999D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Праздничный торт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06A8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2D20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0E18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83F8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AC577A" w:rsidRPr="004A6A73" w14:paraId="563F188D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55CE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AE8E3" w14:textId="77777777" w:rsidR="00AC577A" w:rsidRPr="004A6A73" w:rsidRDefault="00AC577A" w:rsidP="00BA0BAF">
            <w:pPr>
              <w:pStyle w:val="c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A6A73">
              <w:rPr>
                <w:sz w:val="28"/>
                <w:szCs w:val="28"/>
              </w:rPr>
              <w:t>Обустраиваем участок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4F87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C1F2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4110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E2F0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3888E088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DC07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DC75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Отправляемся в путешествие. Расходы на путешествие.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4FED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B24F3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585C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B431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4EE328A4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A96E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BD90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A6A73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Составляем словарик по финансовой грамотности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2F6A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9E502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57A9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D33A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опрос, практикум </w:t>
            </w:r>
          </w:p>
        </w:tc>
      </w:tr>
    </w:tbl>
    <w:p w14:paraId="7B9B0466" w14:textId="77777777" w:rsidR="00AC577A" w:rsidRPr="004A6A73" w:rsidRDefault="00AC577A" w:rsidP="00AC577A">
      <w:pPr>
        <w:rPr>
          <w:rFonts w:ascii="Times New Roman" w:hAnsi="Times New Roman" w:cs="Times New Roman"/>
          <w:b/>
          <w:sz w:val="28"/>
          <w:szCs w:val="28"/>
        </w:rPr>
      </w:pPr>
    </w:p>
    <w:p w14:paraId="1F6ABD54" w14:textId="28029314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05D1395D" w14:textId="77777777" w:rsidR="00010F94" w:rsidRPr="004A6A73" w:rsidRDefault="00010F94" w:rsidP="00AC577A">
      <w:pPr>
        <w:pStyle w:val="Default"/>
        <w:ind w:left="851"/>
        <w:rPr>
          <w:b/>
          <w:sz w:val="28"/>
          <w:szCs w:val="28"/>
        </w:rPr>
      </w:pPr>
    </w:p>
    <w:p w14:paraId="44F35827" w14:textId="77777777" w:rsidR="00553D5A" w:rsidRPr="004A6A73" w:rsidRDefault="00553D5A" w:rsidP="00AC577A">
      <w:pPr>
        <w:pStyle w:val="Default"/>
        <w:ind w:left="851"/>
        <w:rPr>
          <w:b/>
          <w:sz w:val="28"/>
          <w:szCs w:val="28"/>
        </w:rPr>
      </w:pPr>
    </w:p>
    <w:p w14:paraId="283DD811" w14:textId="77777777" w:rsidR="00553D5A" w:rsidRPr="004A6A73" w:rsidRDefault="00553D5A" w:rsidP="00AC577A">
      <w:pPr>
        <w:pStyle w:val="Default"/>
        <w:ind w:left="851"/>
        <w:rPr>
          <w:b/>
          <w:sz w:val="28"/>
          <w:szCs w:val="28"/>
        </w:rPr>
      </w:pPr>
    </w:p>
    <w:p w14:paraId="5CEDF29E" w14:textId="46899C4C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  <w:r w:rsidRPr="004A6A73">
        <w:rPr>
          <w:b/>
          <w:sz w:val="28"/>
          <w:szCs w:val="28"/>
        </w:rPr>
        <w:t>4 класс</w:t>
      </w:r>
    </w:p>
    <w:p w14:paraId="2F816C98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>Модуль «Основы читательской грамотности»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AC577A" w:rsidRPr="004A6A73" w14:paraId="530C6247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FCAD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5D98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Тема раздела, занятия</w:t>
            </w:r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F7AD38" w14:textId="77777777" w:rsidR="00AC577A" w:rsidRPr="004A6A73" w:rsidRDefault="00AC577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D239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AC577A" w:rsidRPr="004A6A73" w14:paraId="5D1CE34B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31DA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4692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3CC5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251F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0157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4B69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77A" w:rsidRPr="004A6A73" w14:paraId="1567CB7C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88F9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9311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Старинная женская одежда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9C9FF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1761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0BFC0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0E18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0552768C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621A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6A43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Старинные женские головные уборы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6BEE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5767F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D0FE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702C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709FFA5A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9A7BB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886DA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Старинная мужская одежда и головные уборы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266A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99C4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CB6F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5036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1BEAEFB2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54458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FC4F8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Жилище крестьянской семьи на Руси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458D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220A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BC797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DBF2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1D700F05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FA3FC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E87E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Внутреннее убранство и предметы обихода русской избы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02FA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14D9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9C3F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F24B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15349EA9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CEF9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800CE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История посуды на Руси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B075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5EC0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C845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DAF2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0582360B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B7729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B2EED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Какие деньги были раньше в России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21AA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5637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4B9A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3CA3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Практикум, устный опрос </w:t>
            </w:r>
          </w:p>
        </w:tc>
      </w:tr>
    </w:tbl>
    <w:p w14:paraId="6F5FFA17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>«Основы естественнонаучной грамотности»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AC577A" w:rsidRPr="004A6A73" w14:paraId="497661F4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A4A1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9AA2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06FEF" w14:textId="77777777" w:rsidR="00AC577A" w:rsidRPr="004A6A73" w:rsidRDefault="00AC577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2E34B" w14:textId="77777777" w:rsidR="00AC577A" w:rsidRPr="004A6A73" w:rsidRDefault="00AC577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AC577A" w:rsidRPr="004A6A73" w14:paraId="31017728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89FD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8B88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CAA9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9A45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1B7A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E6D3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77A" w:rsidRPr="004A6A73" w14:paraId="3FA47C16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4503A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9505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Томат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C086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5C09E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F3ACC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7C59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5CE00967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393B5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A699A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Болгарский перец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0763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4668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FD887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8B47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364E28CE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59BE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A741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Картофель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540C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2397C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31DB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8B11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6170CB38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026D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E4B2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Баклажан. Семейство Паслёновые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5598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770E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2E28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906A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01B3E721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1170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4D792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Лук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CBE0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3FB7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53296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67083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6B95E2B0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6894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D035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Капуста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536E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74AA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6C3C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07E9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0828A521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666B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00A4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Горох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5E58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379A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F076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FC17C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2D69B9C7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39E2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8379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Грибы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9260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568D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2ADD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4908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711783D1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8D13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0427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Творческая работа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11B9B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FC64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66F3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5F15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Творческое задание</w:t>
            </w:r>
          </w:p>
        </w:tc>
      </w:tr>
    </w:tbl>
    <w:p w14:paraId="2E28EF93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737B9D9C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>Модуль «Основы математической грамотности»</w:t>
      </w:r>
    </w:p>
    <w:p w14:paraId="685A6740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AC577A" w:rsidRPr="004A6A73" w14:paraId="2BA22770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37EC9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B939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D9560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         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62C6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AC577A" w:rsidRPr="004A6A73" w14:paraId="59E1F65C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FBA3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6E71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BDF1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9E2E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35DD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Практика    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4B0D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77A" w:rsidRPr="004A6A73" w14:paraId="55BC6F6B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B50CB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6053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Потребительская корзина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34AC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788E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9D02D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350B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1F087C5D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0B4E4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4-5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72E60" w14:textId="77777777" w:rsidR="00AC577A" w:rsidRPr="004A6A73" w:rsidRDefault="00AC577A" w:rsidP="00BA0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Прожиточный </w:t>
            </w:r>
          </w:p>
          <w:p w14:paraId="514AC2E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минимум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43AA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B6A5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A881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24561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7A1B18F9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7CFD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DD6C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Инфляция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F48DE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5481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C4EE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C1A5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55B90EBD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107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75FFB1" w14:textId="77777777" w:rsidR="00AC577A" w:rsidRPr="004A6A73" w:rsidRDefault="00AC577A" w:rsidP="00BA0BA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Распродажи, скидки, бонусы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F032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84DB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1B984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E2B1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</w:t>
            </w:r>
            <w:proofErr w:type="gram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опрос ,</w:t>
            </w:r>
            <w:proofErr w:type="gramEnd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 практикум</w:t>
            </w:r>
          </w:p>
        </w:tc>
      </w:tr>
      <w:tr w:rsidR="00AC577A" w:rsidRPr="004A6A73" w14:paraId="21288282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757A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995B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Благотворительность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0E88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05E15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A3372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6A30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</w:p>
        </w:tc>
      </w:tr>
      <w:tr w:rsidR="00AC577A" w:rsidRPr="004A6A73" w14:paraId="15CF9C65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3759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2FCD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Страхование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89CB6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CC9F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DE91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5078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Практикум, устный опрос</w:t>
            </w:r>
          </w:p>
        </w:tc>
      </w:tr>
      <w:tr w:rsidR="00AC577A" w:rsidRPr="004A6A73" w14:paraId="14DDB1A4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F7EF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5E2D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CB65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BE5B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8B40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EADC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</w:tr>
      <w:tr w:rsidR="00AC577A" w:rsidRPr="004A6A73" w14:paraId="1990D399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4AE3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BE1A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B7DB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266A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86BE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0845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124296" w14:textId="77777777" w:rsidR="00AC577A" w:rsidRPr="004A6A73" w:rsidRDefault="00AC577A" w:rsidP="00AC577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2B916290" w14:textId="77777777" w:rsidR="00AC577A" w:rsidRPr="004A6A73" w:rsidRDefault="00AC577A" w:rsidP="00AC577A">
      <w:pPr>
        <w:rPr>
          <w:rFonts w:ascii="Times New Roman" w:hAnsi="Times New Roman" w:cs="Times New Roman"/>
          <w:b/>
          <w:sz w:val="28"/>
          <w:szCs w:val="28"/>
        </w:rPr>
      </w:pPr>
    </w:p>
    <w:p w14:paraId="037F01A3" w14:textId="77777777" w:rsidR="00AC577A" w:rsidRPr="004A6A73" w:rsidRDefault="00AC577A" w:rsidP="00AC577A">
      <w:pPr>
        <w:rPr>
          <w:rFonts w:ascii="Times New Roman" w:hAnsi="Times New Roman" w:cs="Times New Roman"/>
          <w:bCs/>
          <w:sz w:val="28"/>
          <w:szCs w:val="28"/>
        </w:rPr>
      </w:pPr>
    </w:p>
    <w:p w14:paraId="057C6812" w14:textId="77777777" w:rsidR="00553D5A" w:rsidRPr="004A6A73" w:rsidRDefault="00553D5A" w:rsidP="00AC577A">
      <w:pPr>
        <w:rPr>
          <w:rFonts w:ascii="Times New Roman" w:hAnsi="Times New Roman" w:cs="Times New Roman"/>
          <w:bCs/>
          <w:sz w:val="28"/>
          <w:szCs w:val="28"/>
        </w:rPr>
      </w:pPr>
    </w:p>
    <w:p w14:paraId="783F211F" w14:textId="77777777" w:rsidR="00553D5A" w:rsidRPr="004A6A73" w:rsidRDefault="00553D5A" w:rsidP="00AC577A">
      <w:pPr>
        <w:rPr>
          <w:rFonts w:ascii="Times New Roman" w:hAnsi="Times New Roman" w:cs="Times New Roman"/>
          <w:bCs/>
          <w:sz w:val="28"/>
          <w:szCs w:val="28"/>
        </w:rPr>
      </w:pPr>
    </w:p>
    <w:p w14:paraId="32E241C1" w14:textId="77777777" w:rsidR="00553D5A" w:rsidRPr="004A6A73" w:rsidRDefault="00553D5A" w:rsidP="00AC577A">
      <w:pPr>
        <w:rPr>
          <w:rFonts w:ascii="Times New Roman" w:hAnsi="Times New Roman" w:cs="Times New Roman"/>
          <w:bCs/>
          <w:sz w:val="28"/>
          <w:szCs w:val="28"/>
        </w:rPr>
      </w:pPr>
    </w:p>
    <w:p w14:paraId="1FC7C889" w14:textId="77777777" w:rsidR="00553D5A" w:rsidRPr="004A6A73" w:rsidRDefault="00553D5A" w:rsidP="00AC577A">
      <w:pPr>
        <w:rPr>
          <w:rFonts w:ascii="Times New Roman" w:hAnsi="Times New Roman" w:cs="Times New Roman"/>
          <w:bCs/>
          <w:sz w:val="28"/>
          <w:szCs w:val="28"/>
        </w:rPr>
      </w:pPr>
    </w:p>
    <w:p w14:paraId="11E9FCFB" w14:textId="77777777" w:rsidR="00553D5A" w:rsidRPr="004A6A73" w:rsidRDefault="00553D5A" w:rsidP="00AC577A">
      <w:pPr>
        <w:rPr>
          <w:rFonts w:ascii="Times New Roman" w:hAnsi="Times New Roman" w:cs="Times New Roman"/>
          <w:bCs/>
          <w:sz w:val="28"/>
          <w:szCs w:val="28"/>
        </w:rPr>
      </w:pPr>
    </w:p>
    <w:p w14:paraId="3A6E7D18" w14:textId="4E64F3CE" w:rsidR="00AC577A" w:rsidRPr="004A6A73" w:rsidRDefault="00AC577A" w:rsidP="00AC577A">
      <w:pPr>
        <w:rPr>
          <w:rFonts w:ascii="Times New Roman" w:hAnsi="Times New Roman" w:cs="Times New Roman"/>
          <w:bCs/>
          <w:sz w:val="28"/>
          <w:szCs w:val="28"/>
        </w:rPr>
      </w:pPr>
      <w:r w:rsidRPr="004A6A73">
        <w:rPr>
          <w:rFonts w:ascii="Times New Roman" w:hAnsi="Times New Roman" w:cs="Times New Roman"/>
          <w:bCs/>
          <w:sz w:val="28"/>
          <w:szCs w:val="28"/>
        </w:rPr>
        <w:t>Модуль «Финансовая грамотность»</w:t>
      </w:r>
    </w:p>
    <w:tbl>
      <w:tblPr>
        <w:tblStyle w:val="a4"/>
        <w:tblpPr w:leftFromText="180" w:rightFromText="180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81"/>
        <w:gridCol w:w="2888"/>
        <w:gridCol w:w="1843"/>
        <w:gridCol w:w="1843"/>
        <w:gridCol w:w="1843"/>
        <w:gridCol w:w="1843"/>
      </w:tblGrid>
      <w:tr w:rsidR="00AC577A" w:rsidRPr="004A6A73" w14:paraId="3610369E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1C20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3C9AB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55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087670" w14:textId="77777777" w:rsidR="00AC577A" w:rsidRPr="004A6A73" w:rsidRDefault="00AC577A" w:rsidP="00BA0BA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B4684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AC577A" w:rsidRPr="004A6A73" w14:paraId="585DAAD4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C1D4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CB48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6FA5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F684C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11363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Практика    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1866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77A" w:rsidRPr="004A6A73" w14:paraId="397DD641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F749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78137" w14:textId="77777777" w:rsidR="00AC577A" w:rsidRPr="004A6A73" w:rsidRDefault="00AC577A" w:rsidP="00BA0BAF">
            <w:pPr>
              <w:pStyle w:val="c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A6A73">
              <w:rPr>
                <w:sz w:val="28"/>
                <w:szCs w:val="28"/>
              </w:rPr>
              <w:t>В бассейне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5111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C9D3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7C08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2302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2050A8D3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15B26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28AF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Делаем ремонт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AB8A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A564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CC57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F969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44223222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9604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F2B0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Праздничный торт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4398D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4A76E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F26E7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40FE2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AC577A" w:rsidRPr="004A6A73" w14:paraId="3BB839A2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A24E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6-7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5C679" w14:textId="77777777" w:rsidR="00AC577A" w:rsidRPr="004A6A73" w:rsidRDefault="00AC577A" w:rsidP="00BA0BAF">
            <w:pPr>
              <w:pStyle w:val="c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4A6A73">
              <w:rPr>
                <w:sz w:val="28"/>
                <w:szCs w:val="28"/>
              </w:rPr>
              <w:t>Обустраиваем  участок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BD7D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327D1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B7449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8FBFE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AC577A" w:rsidRPr="004A6A73" w14:paraId="7223C24D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7C71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D3230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Отправляемся в путешествие. Расходы на путешествие.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B592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89885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FEE54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6AEFB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</w:t>
            </w:r>
            <w:proofErr w:type="gramStart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опрос,,</w:t>
            </w:r>
            <w:proofErr w:type="gramEnd"/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 практикум</w:t>
            </w:r>
          </w:p>
        </w:tc>
      </w:tr>
      <w:tr w:rsidR="00AC577A" w:rsidRPr="004A6A73" w14:paraId="76B8FEC3" w14:textId="77777777" w:rsidTr="00BA0BAF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1EC1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C4DA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A6A73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Составляем словарик по финансовой грамотности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D060A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DBB2D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26578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B884F" w14:textId="77777777" w:rsidR="00AC577A" w:rsidRPr="004A6A73" w:rsidRDefault="00AC577A" w:rsidP="00BA0B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Устный опрос, практикум </w:t>
            </w:r>
          </w:p>
        </w:tc>
      </w:tr>
    </w:tbl>
    <w:p w14:paraId="3212644B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069E68FE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062E804A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40FC4A35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29B7BD5B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08E80755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486DEEFE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3C765912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2343D65E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7C838AEB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5D75511B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78B55CD6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60B76A63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7779407D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01ABE42A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3A5CD056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15B14C1D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</w:p>
    <w:p w14:paraId="4DC1A8FC" w14:textId="77777777" w:rsidR="00AC577A" w:rsidRPr="004A6A73" w:rsidRDefault="00AC577A" w:rsidP="00AC577A">
      <w:pPr>
        <w:pStyle w:val="Default"/>
        <w:ind w:left="851"/>
        <w:rPr>
          <w:b/>
          <w:sz w:val="28"/>
          <w:szCs w:val="28"/>
        </w:rPr>
      </w:pPr>
      <w:r w:rsidRPr="004A6A73">
        <w:rPr>
          <w:b/>
          <w:sz w:val="28"/>
          <w:szCs w:val="28"/>
        </w:rPr>
        <w:t xml:space="preserve">3.КОНТРОЛЬ И ОЦЕНКА РЕЗУЛЬТАТОВ РЕАЛИЗАЦИИ ПРОГРАММЫ </w:t>
      </w:r>
    </w:p>
    <w:p w14:paraId="197CAB15" w14:textId="77777777" w:rsidR="00AC577A" w:rsidRPr="004A6A73" w:rsidRDefault="00AC577A" w:rsidP="00AC577A">
      <w:pPr>
        <w:pStyle w:val="Default"/>
        <w:outlineLvl w:val="0"/>
        <w:rPr>
          <w:sz w:val="28"/>
          <w:szCs w:val="28"/>
        </w:rPr>
      </w:pPr>
      <w:r w:rsidRPr="004A6A73">
        <w:rPr>
          <w:b/>
          <w:bCs/>
          <w:sz w:val="28"/>
          <w:szCs w:val="28"/>
        </w:rPr>
        <w:t>Виды оценки результатов обучающихся</w:t>
      </w:r>
    </w:p>
    <w:p w14:paraId="5EBC0ECE" w14:textId="77777777" w:rsidR="00AC577A" w:rsidRPr="004A6A73" w:rsidRDefault="00AC577A" w:rsidP="00AC577A">
      <w:pPr>
        <w:pStyle w:val="Default"/>
        <w:rPr>
          <w:sz w:val="28"/>
          <w:szCs w:val="28"/>
        </w:rPr>
      </w:pPr>
      <w:r w:rsidRPr="004A6A73">
        <w:rPr>
          <w:sz w:val="28"/>
          <w:szCs w:val="28"/>
        </w:rPr>
        <w:t>•контроль – входной, текущий, промежуточный, итоговый, которые перечисляются согласно учебному плану (проекты, творческие задания, конкурсы, выставки, выступления и т.д.)</w:t>
      </w:r>
    </w:p>
    <w:p w14:paraId="6F90EE4B" w14:textId="77777777" w:rsidR="00AC577A" w:rsidRPr="004A6A73" w:rsidRDefault="00AC577A" w:rsidP="00AC577A">
      <w:pPr>
        <w:pStyle w:val="Default"/>
        <w:ind w:firstLine="851"/>
        <w:jc w:val="both"/>
        <w:rPr>
          <w:sz w:val="28"/>
          <w:szCs w:val="28"/>
        </w:rPr>
      </w:pPr>
      <w:r w:rsidRPr="004A6A73">
        <w:rPr>
          <w:sz w:val="28"/>
          <w:szCs w:val="28"/>
        </w:rPr>
        <w:t>Формы подведения результатов: Способы проверки достигнутых результатов подразделяются на: входящий и итоговый. Контроль знаний и умений направлен на оценку теоретических и практических знаний, и умений обучающихся. Контроль результатов усвоения материала проводится в два этапа. Первый - входящий. Осуществляется с целью выявления имеющихся знаний, умений, навыков обучающихся. Форма проведения - собеседование, анкетирование, тестирование, игра, опрос. Второй - итоговый. Проводится по окончанию обучения и по итогам реализации всей программы обучения. Это может быть тестирование, проведение игры – квеста, викторины или интеллектуального марафона, или итогового мероприятия.</w:t>
      </w:r>
    </w:p>
    <w:p w14:paraId="26129DF2" w14:textId="77777777" w:rsidR="00AC577A" w:rsidRPr="004A6A73" w:rsidRDefault="00AC577A" w:rsidP="00AC577A">
      <w:pPr>
        <w:pStyle w:val="Default"/>
        <w:ind w:firstLine="851"/>
        <w:outlineLvl w:val="0"/>
        <w:rPr>
          <w:sz w:val="28"/>
          <w:szCs w:val="28"/>
        </w:rPr>
      </w:pPr>
      <w:r w:rsidRPr="004A6A73">
        <w:rPr>
          <w:b/>
          <w:bCs/>
          <w:sz w:val="28"/>
          <w:szCs w:val="28"/>
        </w:rPr>
        <w:t>Способы определения результативности</w:t>
      </w:r>
    </w:p>
    <w:p w14:paraId="33421991" w14:textId="77777777" w:rsidR="00AC577A" w:rsidRPr="004A6A73" w:rsidRDefault="00AC577A" w:rsidP="00AC577A">
      <w:pPr>
        <w:pStyle w:val="Default"/>
        <w:rPr>
          <w:sz w:val="28"/>
          <w:szCs w:val="28"/>
        </w:rPr>
      </w:pPr>
      <w:r w:rsidRPr="004A6A73">
        <w:rPr>
          <w:sz w:val="28"/>
          <w:szCs w:val="28"/>
        </w:rPr>
        <w:lastRenderedPageBreak/>
        <w:t>средства контроля – педагогическое наблюдение, тесты, творческие задания, опросы, зачеты, контрольные вопросы и т.д., которые позволяют определить достижение учащимися планируемых результатов</w:t>
      </w:r>
    </w:p>
    <w:p w14:paraId="09DBA28D" w14:textId="77777777" w:rsidR="00AC577A" w:rsidRPr="004A6A73" w:rsidRDefault="00AC577A" w:rsidP="00AC57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9F7AAA7" w14:textId="77777777" w:rsidR="00AC577A" w:rsidRPr="004A6A73" w:rsidRDefault="00AC577A" w:rsidP="00AC577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A73">
        <w:rPr>
          <w:rFonts w:ascii="Times New Roman" w:hAnsi="Times New Roman" w:cs="Times New Roman"/>
          <w:b/>
          <w:sz w:val="28"/>
          <w:szCs w:val="28"/>
        </w:rPr>
        <w:t xml:space="preserve"> РЕСУРСНОЕ ОБЕСПЕЧЕНИЕ</w:t>
      </w:r>
    </w:p>
    <w:p w14:paraId="19F4E6FA" w14:textId="77777777" w:rsidR="00737FF5" w:rsidRPr="004A6A73" w:rsidRDefault="00737FF5" w:rsidP="00737F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 xml:space="preserve">к Модулю «Технологии формирования функциональной грамотности младших школьников в соответствии с требованиями ФГОС НОО (в условиях реализации предметных концепций)» </w:t>
      </w:r>
    </w:p>
    <w:p w14:paraId="634DC2A2" w14:textId="77777777" w:rsidR="00737FF5" w:rsidRPr="004A6A73" w:rsidRDefault="00737FF5" w:rsidP="00737F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sym w:font="Symbol" w:char="F0B7"/>
      </w:r>
      <w:r w:rsidRPr="004A6A73">
        <w:rPr>
          <w:rFonts w:ascii="Times New Roman" w:hAnsi="Times New Roman" w:cs="Times New Roman"/>
          <w:sz w:val="28"/>
          <w:szCs w:val="28"/>
        </w:rPr>
        <w:t xml:space="preserve"> Гузеев В.В., Дахин А.Н.,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Кульбеда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 xml:space="preserve"> Н.В., Новожилова Н.В. Образовательная технология XXI века: деятельность, ценность, успех. - М.: Центр «Педагогический поиск», 2004</w:t>
      </w:r>
    </w:p>
    <w:p w14:paraId="3930BB6F" w14:textId="77777777" w:rsidR="00737FF5" w:rsidRPr="004A6A73" w:rsidRDefault="00737FF5" w:rsidP="00737F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 xml:space="preserve">. </w:t>
      </w:r>
      <w:r w:rsidRPr="004A6A73">
        <w:rPr>
          <w:rFonts w:ascii="Times New Roman" w:hAnsi="Times New Roman" w:cs="Times New Roman"/>
          <w:sz w:val="28"/>
          <w:szCs w:val="28"/>
        </w:rPr>
        <w:sym w:font="Symbol" w:char="F0B7"/>
      </w:r>
      <w:r w:rsidRPr="004A6A73">
        <w:rPr>
          <w:rFonts w:ascii="Times New Roman" w:hAnsi="Times New Roman" w:cs="Times New Roman"/>
          <w:sz w:val="28"/>
          <w:szCs w:val="28"/>
        </w:rPr>
        <w:t xml:space="preserve"> Жидкова О.Н. Использование онлайн газет для развития коммуникативной и межкультурной компетенций// Международный журнал прикладных и фундаментальных исследований. – 2013, – №10. – C. 125–126 </w:t>
      </w:r>
    </w:p>
    <w:p w14:paraId="1D937176" w14:textId="77777777" w:rsidR="00737FF5" w:rsidRPr="004A6A73" w:rsidRDefault="00737FF5" w:rsidP="00737F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sym w:font="Symbol" w:char="F0B7"/>
      </w:r>
      <w:r w:rsidRPr="004A6A73">
        <w:rPr>
          <w:rFonts w:ascii="Times New Roman" w:hAnsi="Times New Roman" w:cs="Times New Roman"/>
          <w:sz w:val="28"/>
          <w:szCs w:val="28"/>
        </w:rPr>
        <w:t xml:space="preserve"> Виноградова Н.Ф. Десять советов учителю по формированию читательской грамотности младших школьников//Начальное образование. 2017. №1 С. 3-8 (ВАК, РИНЦ)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Кемельбекова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 xml:space="preserve"> Г. А. Особенности формирования функциональной грамотности учащихся по предметам гуманитарного цикла. Проблемы и перспективы развития образования: материалы VIII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 xml:space="preserve">. науч. конф. (г. Краснодар, февраль 2016 г.). — Краснодар: Новация, 2016. — С. 6-9. — URL </w:t>
      </w:r>
    </w:p>
    <w:p w14:paraId="3C747111" w14:textId="77777777" w:rsidR="00737FF5" w:rsidRPr="004A6A73" w:rsidRDefault="00737FF5" w:rsidP="00737F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sym w:font="Symbol" w:char="F0B7"/>
      </w:r>
      <w:r w:rsidRPr="004A6A73">
        <w:rPr>
          <w:rFonts w:ascii="Times New Roman" w:hAnsi="Times New Roman" w:cs="Times New Roman"/>
          <w:sz w:val="28"/>
          <w:szCs w:val="28"/>
        </w:rPr>
        <w:t xml:space="preserve"> Кузнецова, М.И. Система контроля и оценки образовательных достижений младших школьников в современной начальной школе: монография. / М.И. Кузнецова. – М.: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 xml:space="preserve">–Граф, 2013. – 432 </w:t>
      </w:r>
      <w:proofErr w:type="gramStart"/>
      <w:r w:rsidRPr="004A6A73">
        <w:rPr>
          <w:rFonts w:ascii="Times New Roman" w:hAnsi="Times New Roman" w:cs="Times New Roman"/>
          <w:sz w:val="28"/>
          <w:szCs w:val="28"/>
        </w:rPr>
        <w:t>с. .</w:t>
      </w:r>
      <w:proofErr w:type="gramEnd"/>
      <w:r w:rsidRPr="004A6A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2271AA" w14:textId="77777777" w:rsidR="00737FF5" w:rsidRPr="004A6A73" w:rsidRDefault="00737FF5" w:rsidP="00737F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sym w:font="Symbol" w:char="F0B7"/>
      </w:r>
      <w:r w:rsidRPr="004A6A73">
        <w:rPr>
          <w:rFonts w:ascii="Times New Roman" w:hAnsi="Times New Roman" w:cs="Times New Roman"/>
          <w:sz w:val="28"/>
          <w:szCs w:val="28"/>
        </w:rPr>
        <w:t xml:space="preserve"> Кузнецова, М.И. Система контроля и оценки образовательных достижений младших школьников как фактор повышения качества образования: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докт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>. педагогических наук/ М.И. Кузнецова. – Москва. – 2017.</w:t>
      </w:r>
    </w:p>
    <w:p w14:paraId="766F7473" w14:textId="77777777" w:rsidR="00737FF5" w:rsidRPr="004A6A73" w:rsidRDefault="00737FF5" w:rsidP="00737F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 xml:space="preserve"> </w:t>
      </w:r>
      <w:r w:rsidRPr="004A6A73">
        <w:rPr>
          <w:rFonts w:ascii="Times New Roman" w:hAnsi="Times New Roman" w:cs="Times New Roman"/>
          <w:sz w:val="28"/>
          <w:szCs w:val="28"/>
        </w:rPr>
        <w:sym w:font="Symbol" w:char="F0B7"/>
      </w:r>
      <w:r w:rsidRPr="004A6A73">
        <w:rPr>
          <w:rFonts w:ascii="Times New Roman" w:hAnsi="Times New Roman" w:cs="Times New Roman"/>
          <w:sz w:val="28"/>
          <w:szCs w:val="28"/>
        </w:rPr>
        <w:t xml:space="preserve"> Кузнецова, М.И. Учусь писать без ошибок. 3 класс: рабочая тетрадь для учащихся общеобразовательных организаций / М.И. Кузнецова. – 3-е изд.,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 xml:space="preserve">. и доп. – М.: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>-Граф, 2015 – 64 с. – (ФГОС). – (Начальная школа XXI века).</w:t>
      </w:r>
    </w:p>
    <w:p w14:paraId="2CD35CFC" w14:textId="77777777" w:rsidR="00737FF5" w:rsidRPr="004A6A73" w:rsidRDefault="00737FF5" w:rsidP="00737F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 xml:space="preserve"> </w:t>
      </w:r>
      <w:r w:rsidRPr="004A6A73">
        <w:rPr>
          <w:rFonts w:ascii="Times New Roman" w:hAnsi="Times New Roman" w:cs="Times New Roman"/>
          <w:sz w:val="28"/>
          <w:szCs w:val="28"/>
        </w:rPr>
        <w:sym w:font="Symbol" w:char="F0B7"/>
      </w:r>
      <w:r w:rsidRPr="004A6A73">
        <w:rPr>
          <w:rFonts w:ascii="Times New Roman" w:hAnsi="Times New Roman" w:cs="Times New Roman"/>
          <w:sz w:val="28"/>
          <w:szCs w:val="28"/>
        </w:rPr>
        <w:t xml:space="preserve"> Логвинова И.А., Рождественская Л.В. Формирование навыков функционального чтения. Книга для учителя. Нарва, 2012. </w:t>
      </w:r>
    </w:p>
    <w:p w14:paraId="43A2F71A" w14:textId="77777777" w:rsidR="00737FF5" w:rsidRPr="004A6A73" w:rsidRDefault="00737FF5" w:rsidP="00737F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4A6A73">
        <w:rPr>
          <w:rFonts w:ascii="Times New Roman" w:hAnsi="Times New Roman" w:cs="Times New Roman"/>
          <w:sz w:val="28"/>
          <w:szCs w:val="28"/>
        </w:rPr>
        <w:t xml:space="preserve"> Логвина И.А. К вопросу о формировании навыков функционального чтения// Международная научно-практическая конференция «Чтение детей и взрослых: книга и развитие личности».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Cанкт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 xml:space="preserve">-Петербург, 21-22.04.2011. Сборник тезисов и докладов. </w:t>
      </w:r>
      <w:r w:rsidRPr="004A6A73">
        <w:rPr>
          <w:rFonts w:ascii="Times New Roman" w:hAnsi="Times New Roman" w:cs="Times New Roman"/>
          <w:sz w:val="28"/>
          <w:szCs w:val="28"/>
        </w:rPr>
        <w:sym w:font="Symbol" w:char="F0B7"/>
      </w:r>
      <w:r w:rsidRPr="004A6A73">
        <w:rPr>
          <w:rFonts w:ascii="Times New Roman" w:hAnsi="Times New Roman" w:cs="Times New Roman"/>
          <w:sz w:val="28"/>
          <w:szCs w:val="28"/>
        </w:rPr>
        <w:t xml:space="preserve"> Лебединцев, В.Б. Разработка программы формирования универсальных учебных действий у обучающихся / В.Б. Лебединцев // Управление начальной школой: Качественное образование с первой ступени: журнал. – М.: МЦФЭР, – 2012. – №4. – С.33-47.</w:t>
      </w:r>
    </w:p>
    <w:p w14:paraId="5DEE8C31" w14:textId="77777777" w:rsidR="00737FF5" w:rsidRPr="004A6A73" w:rsidRDefault="00737FF5" w:rsidP="00737F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 xml:space="preserve"> </w:t>
      </w:r>
      <w:r w:rsidRPr="004A6A73">
        <w:rPr>
          <w:rFonts w:ascii="Times New Roman" w:hAnsi="Times New Roman" w:cs="Times New Roman"/>
          <w:sz w:val="28"/>
          <w:szCs w:val="28"/>
        </w:rPr>
        <w:sym w:font="Symbol" w:char="F0B7"/>
      </w:r>
      <w:r w:rsidRPr="004A6A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Межина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 xml:space="preserve">, А.В. Повышение успешности младшего школьника в учебной деятельности: монография / А.В. 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Межина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>. – М.: Экон-</w:t>
      </w:r>
      <w:proofErr w:type="spellStart"/>
      <w:r w:rsidRPr="004A6A73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Pr="004A6A73">
        <w:rPr>
          <w:rFonts w:ascii="Times New Roman" w:hAnsi="Times New Roman" w:cs="Times New Roman"/>
          <w:sz w:val="28"/>
          <w:szCs w:val="28"/>
        </w:rPr>
        <w:t>, 2013. – 139 с.</w:t>
      </w:r>
    </w:p>
    <w:p w14:paraId="23851549" w14:textId="77777777" w:rsidR="00737FF5" w:rsidRPr="004A6A73" w:rsidRDefault="00737FF5" w:rsidP="00737FF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t xml:space="preserve"> </w:t>
      </w:r>
      <w:r w:rsidRPr="004A6A73">
        <w:rPr>
          <w:rFonts w:ascii="Times New Roman" w:hAnsi="Times New Roman" w:cs="Times New Roman"/>
          <w:sz w:val="28"/>
          <w:szCs w:val="28"/>
        </w:rPr>
        <w:sym w:font="Symbol" w:char="F0B7"/>
      </w:r>
      <w:r w:rsidRPr="004A6A73">
        <w:rPr>
          <w:rFonts w:ascii="Times New Roman" w:hAnsi="Times New Roman" w:cs="Times New Roman"/>
          <w:sz w:val="28"/>
          <w:szCs w:val="28"/>
        </w:rPr>
        <w:t xml:space="preserve"> Функциональная грамотность младшего школьника: книга для учителя / Н.Ф. Виноградова, Е.Э. Кочурова, М.И. Кузнецова и др. Под ред. Н.Ф. Виноградовой. – М.: Российский учебник, 2018. – 288 с</w:t>
      </w:r>
    </w:p>
    <w:p w14:paraId="438E510F" w14:textId="77777777" w:rsidR="00737FF5" w:rsidRPr="004A6A73" w:rsidRDefault="00737FF5" w:rsidP="00737FF5">
      <w:pPr>
        <w:pStyle w:val="c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A6A73">
        <w:rPr>
          <w:rStyle w:val="c2"/>
          <w:color w:val="000000"/>
          <w:sz w:val="28"/>
          <w:szCs w:val="28"/>
        </w:rPr>
        <w:t xml:space="preserve">         Сергей Федин. Финансовая грамотность. Материалы для учащихся, 2-3 классы. В 2 ч. Ч. 1  -      Москва ВИТА,2015  </w:t>
      </w:r>
    </w:p>
    <w:p w14:paraId="45C8877D" w14:textId="77777777" w:rsidR="00737FF5" w:rsidRPr="004A6A73" w:rsidRDefault="00737FF5" w:rsidP="00737FF5">
      <w:pPr>
        <w:pStyle w:val="c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4A6A73">
        <w:rPr>
          <w:rStyle w:val="c2"/>
          <w:color w:val="000000"/>
          <w:sz w:val="28"/>
          <w:szCs w:val="28"/>
        </w:rPr>
        <w:t xml:space="preserve">  </w:t>
      </w:r>
    </w:p>
    <w:p w14:paraId="3902947C" w14:textId="77777777" w:rsidR="00737FF5" w:rsidRPr="004A6A73" w:rsidRDefault="00737FF5" w:rsidP="00737FF5">
      <w:pPr>
        <w:pStyle w:val="c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A6A73">
        <w:rPr>
          <w:rStyle w:val="c2"/>
          <w:color w:val="000000"/>
          <w:sz w:val="28"/>
          <w:szCs w:val="28"/>
        </w:rPr>
        <w:t> Сергей Федин. Финансовая грамотность. Материалы для учащихся, 2-3 классы. В 2 ч. Ч. 2  -Москва ВИТА,2015</w:t>
      </w:r>
    </w:p>
    <w:p w14:paraId="33073D3A" w14:textId="77777777" w:rsidR="00737FF5" w:rsidRPr="004A6A73" w:rsidRDefault="00737FF5" w:rsidP="00737FF5">
      <w:pPr>
        <w:pStyle w:val="c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A6A73">
        <w:rPr>
          <w:rStyle w:val="c2"/>
          <w:color w:val="000000"/>
          <w:sz w:val="28"/>
          <w:szCs w:val="28"/>
        </w:rPr>
        <w:t xml:space="preserve">        Юлия </w:t>
      </w:r>
      <w:proofErr w:type="spellStart"/>
      <w:r w:rsidRPr="004A6A73">
        <w:rPr>
          <w:rStyle w:val="c2"/>
          <w:color w:val="000000"/>
          <w:sz w:val="28"/>
          <w:szCs w:val="28"/>
        </w:rPr>
        <w:t>Корлюгова</w:t>
      </w:r>
      <w:proofErr w:type="spellEnd"/>
      <w:r w:rsidRPr="004A6A73">
        <w:rPr>
          <w:rStyle w:val="c2"/>
          <w:color w:val="000000"/>
          <w:sz w:val="28"/>
          <w:szCs w:val="28"/>
        </w:rPr>
        <w:t xml:space="preserve">. Финансовая грамотность. Методические рекомендации для </w:t>
      </w:r>
      <w:proofErr w:type="gramStart"/>
      <w:r w:rsidRPr="004A6A73">
        <w:rPr>
          <w:rStyle w:val="c2"/>
          <w:color w:val="000000"/>
          <w:sz w:val="28"/>
          <w:szCs w:val="28"/>
        </w:rPr>
        <w:t>учителя.-</w:t>
      </w:r>
      <w:proofErr w:type="gramEnd"/>
      <w:r w:rsidRPr="004A6A73">
        <w:rPr>
          <w:rStyle w:val="c2"/>
          <w:color w:val="000000"/>
          <w:sz w:val="28"/>
          <w:szCs w:val="28"/>
        </w:rPr>
        <w:t xml:space="preserve"> Москва ВИТА, 2015  </w:t>
      </w:r>
    </w:p>
    <w:p w14:paraId="37C4AE4A" w14:textId="77777777" w:rsidR="00737FF5" w:rsidRPr="004A6A73" w:rsidRDefault="00737FF5" w:rsidP="00737FF5">
      <w:pPr>
        <w:rPr>
          <w:rFonts w:ascii="Times New Roman" w:hAnsi="Times New Roman" w:cs="Times New Roman"/>
          <w:b/>
          <w:sz w:val="28"/>
          <w:szCs w:val="28"/>
        </w:rPr>
      </w:pPr>
    </w:p>
    <w:p w14:paraId="34FD9FED" w14:textId="77777777" w:rsidR="00AC577A" w:rsidRPr="004A6A73" w:rsidRDefault="00AC577A" w:rsidP="00AC577A">
      <w:pPr>
        <w:spacing w:before="3" w:line="240" w:lineRule="auto"/>
        <w:ind w:left="258" w:right="407" w:firstLine="494"/>
        <w:jc w:val="both"/>
        <w:rPr>
          <w:rFonts w:ascii="Times New Roman" w:hAnsi="Times New Roman" w:cs="Times New Roman"/>
          <w:sz w:val="28"/>
          <w:szCs w:val="28"/>
        </w:rPr>
      </w:pPr>
    </w:p>
    <w:p w14:paraId="6FF0D92D" w14:textId="77777777" w:rsidR="00B8577F" w:rsidRDefault="00B8577F"/>
    <w:sectPr w:rsidR="00B8577F" w:rsidSect="00CA57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6675D6A"/>
    <w:multiLevelType w:val="multilevel"/>
    <w:tmpl w:val="05FE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B0681D"/>
    <w:multiLevelType w:val="hybridMultilevel"/>
    <w:tmpl w:val="E794BB0E"/>
    <w:lvl w:ilvl="0" w:tplc="B5BA1BE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4844C99"/>
    <w:multiLevelType w:val="multilevel"/>
    <w:tmpl w:val="B180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3E0BEC"/>
    <w:multiLevelType w:val="hybridMultilevel"/>
    <w:tmpl w:val="2A101A7C"/>
    <w:lvl w:ilvl="0" w:tplc="B79097E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B0C8C"/>
    <w:multiLevelType w:val="hybridMultilevel"/>
    <w:tmpl w:val="9D007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E08AB"/>
    <w:multiLevelType w:val="hybridMultilevel"/>
    <w:tmpl w:val="16B0CBC8"/>
    <w:lvl w:ilvl="0" w:tplc="041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9" w15:restartNumberingAfterBreak="0">
    <w:nsid w:val="3DB74F86"/>
    <w:multiLevelType w:val="hybridMultilevel"/>
    <w:tmpl w:val="E7683A94"/>
    <w:lvl w:ilvl="0" w:tplc="E640BC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A624F45"/>
    <w:multiLevelType w:val="hybridMultilevel"/>
    <w:tmpl w:val="B2A87FB0"/>
    <w:lvl w:ilvl="0" w:tplc="065415D8">
      <w:numFmt w:val="bullet"/>
      <w:lvlText w:val="-"/>
      <w:lvlJc w:val="left"/>
      <w:pPr>
        <w:ind w:left="53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86B43C">
      <w:numFmt w:val="bullet"/>
      <w:lvlText w:val="•"/>
      <w:lvlJc w:val="left"/>
      <w:pPr>
        <w:ind w:left="1146" w:hanging="214"/>
      </w:pPr>
      <w:rPr>
        <w:rFonts w:hint="default"/>
        <w:lang w:val="ru-RU" w:eastAsia="en-US" w:bidi="ar-SA"/>
      </w:rPr>
    </w:lvl>
    <w:lvl w:ilvl="2" w:tplc="FCBC59B4">
      <w:numFmt w:val="bullet"/>
      <w:lvlText w:val="•"/>
      <w:lvlJc w:val="left"/>
      <w:pPr>
        <w:ind w:left="2232" w:hanging="214"/>
      </w:pPr>
      <w:rPr>
        <w:rFonts w:hint="default"/>
        <w:lang w:val="ru-RU" w:eastAsia="en-US" w:bidi="ar-SA"/>
      </w:rPr>
    </w:lvl>
    <w:lvl w:ilvl="3" w:tplc="BB52CB9E">
      <w:numFmt w:val="bullet"/>
      <w:lvlText w:val="•"/>
      <w:lvlJc w:val="left"/>
      <w:pPr>
        <w:ind w:left="3318" w:hanging="214"/>
      </w:pPr>
      <w:rPr>
        <w:rFonts w:hint="default"/>
        <w:lang w:val="ru-RU" w:eastAsia="en-US" w:bidi="ar-SA"/>
      </w:rPr>
    </w:lvl>
    <w:lvl w:ilvl="4" w:tplc="EE943500">
      <w:numFmt w:val="bullet"/>
      <w:lvlText w:val="•"/>
      <w:lvlJc w:val="left"/>
      <w:pPr>
        <w:ind w:left="4404" w:hanging="214"/>
      </w:pPr>
      <w:rPr>
        <w:rFonts w:hint="default"/>
        <w:lang w:val="ru-RU" w:eastAsia="en-US" w:bidi="ar-SA"/>
      </w:rPr>
    </w:lvl>
    <w:lvl w:ilvl="5" w:tplc="C936982C">
      <w:numFmt w:val="bullet"/>
      <w:lvlText w:val="•"/>
      <w:lvlJc w:val="left"/>
      <w:pPr>
        <w:ind w:left="5490" w:hanging="214"/>
      </w:pPr>
      <w:rPr>
        <w:rFonts w:hint="default"/>
        <w:lang w:val="ru-RU" w:eastAsia="en-US" w:bidi="ar-SA"/>
      </w:rPr>
    </w:lvl>
    <w:lvl w:ilvl="6" w:tplc="46800792">
      <w:numFmt w:val="bullet"/>
      <w:lvlText w:val="•"/>
      <w:lvlJc w:val="left"/>
      <w:pPr>
        <w:ind w:left="6576" w:hanging="214"/>
      </w:pPr>
      <w:rPr>
        <w:rFonts w:hint="default"/>
        <w:lang w:val="ru-RU" w:eastAsia="en-US" w:bidi="ar-SA"/>
      </w:rPr>
    </w:lvl>
    <w:lvl w:ilvl="7" w:tplc="BC36F22C">
      <w:numFmt w:val="bullet"/>
      <w:lvlText w:val="•"/>
      <w:lvlJc w:val="left"/>
      <w:pPr>
        <w:ind w:left="7662" w:hanging="214"/>
      </w:pPr>
      <w:rPr>
        <w:rFonts w:hint="default"/>
        <w:lang w:val="ru-RU" w:eastAsia="en-US" w:bidi="ar-SA"/>
      </w:rPr>
    </w:lvl>
    <w:lvl w:ilvl="8" w:tplc="295E5558">
      <w:numFmt w:val="bullet"/>
      <w:lvlText w:val="•"/>
      <w:lvlJc w:val="left"/>
      <w:pPr>
        <w:ind w:left="8748" w:hanging="214"/>
      </w:pPr>
      <w:rPr>
        <w:rFonts w:hint="default"/>
        <w:lang w:val="ru-RU" w:eastAsia="en-US" w:bidi="ar-SA"/>
      </w:rPr>
    </w:lvl>
  </w:abstractNum>
  <w:abstractNum w:abstractNumId="11" w15:restartNumberingAfterBreak="0">
    <w:nsid w:val="58267CE4"/>
    <w:multiLevelType w:val="multilevel"/>
    <w:tmpl w:val="2AD8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3E6F04"/>
    <w:multiLevelType w:val="multilevel"/>
    <w:tmpl w:val="53BC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645676"/>
    <w:multiLevelType w:val="hybridMultilevel"/>
    <w:tmpl w:val="BDD87C9E"/>
    <w:lvl w:ilvl="0" w:tplc="26944168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4" w15:restartNumberingAfterBreak="0">
    <w:nsid w:val="7B7C2A07"/>
    <w:multiLevelType w:val="multilevel"/>
    <w:tmpl w:val="C134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6253301">
    <w:abstractNumId w:val="13"/>
  </w:num>
  <w:num w:numId="2" w16cid:durableId="980961458">
    <w:abstractNumId w:val="0"/>
  </w:num>
  <w:num w:numId="3" w16cid:durableId="1864248977">
    <w:abstractNumId w:val="11"/>
  </w:num>
  <w:num w:numId="4" w16cid:durableId="1107582874">
    <w:abstractNumId w:val="4"/>
  </w:num>
  <w:num w:numId="5" w16cid:durableId="800416098">
    <w:abstractNumId w:val="9"/>
  </w:num>
  <w:num w:numId="6" w16cid:durableId="1397127719">
    <w:abstractNumId w:val="1"/>
  </w:num>
  <w:num w:numId="7" w16cid:durableId="1761372983">
    <w:abstractNumId w:val="2"/>
  </w:num>
  <w:num w:numId="8" w16cid:durableId="1103920789">
    <w:abstractNumId w:val="8"/>
  </w:num>
  <w:num w:numId="9" w16cid:durableId="313683534">
    <w:abstractNumId w:val="14"/>
  </w:num>
  <w:num w:numId="10" w16cid:durableId="1586450726">
    <w:abstractNumId w:val="3"/>
  </w:num>
  <w:num w:numId="11" w16cid:durableId="325600016">
    <w:abstractNumId w:val="12"/>
  </w:num>
  <w:num w:numId="12" w16cid:durableId="1185291788">
    <w:abstractNumId w:val="5"/>
  </w:num>
  <w:num w:numId="13" w16cid:durableId="220751675">
    <w:abstractNumId w:val="6"/>
  </w:num>
  <w:num w:numId="14" w16cid:durableId="135684722">
    <w:abstractNumId w:val="10"/>
  </w:num>
  <w:num w:numId="15" w16cid:durableId="1027737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FC"/>
    <w:rsid w:val="00010F94"/>
    <w:rsid w:val="00076D50"/>
    <w:rsid w:val="000A7C8F"/>
    <w:rsid w:val="000D367D"/>
    <w:rsid w:val="003A53E4"/>
    <w:rsid w:val="004A6A73"/>
    <w:rsid w:val="00553D5A"/>
    <w:rsid w:val="00684D26"/>
    <w:rsid w:val="006A306D"/>
    <w:rsid w:val="006A4959"/>
    <w:rsid w:val="006A727A"/>
    <w:rsid w:val="006D55A1"/>
    <w:rsid w:val="00737FF5"/>
    <w:rsid w:val="00746179"/>
    <w:rsid w:val="007C5BEC"/>
    <w:rsid w:val="007F73C9"/>
    <w:rsid w:val="008B6069"/>
    <w:rsid w:val="008B6D94"/>
    <w:rsid w:val="00940E42"/>
    <w:rsid w:val="009B21E7"/>
    <w:rsid w:val="00A5275D"/>
    <w:rsid w:val="00AC577A"/>
    <w:rsid w:val="00AF17E2"/>
    <w:rsid w:val="00AF306F"/>
    <w:rsid w:val="00B30491"/>
    <w:rsid w:val="00B442F5"/>
    <w:rsid w:val="00B549E5"/>
    <w:rsid w:val="00B8577F"/>
    <w:rsid w:val="00BA0BAF"/>
    <w:rsid w:val="00C13C61"/>
    <w:rsid w:val="00C21181"/>
    <w:rsid w:val="00C66FDB"/>
    <w:rsid w:val="00C876FC"/>
    <w:rsid w:val="00CA5771"/>
    <w:rsid w:val="00CE7E61"/>
    <w:rsid w:val="00E62977"/>
    <w:rsid w:val="00E82C3B"/>
    <w:rsid w:val="00EA2B82"/>
    <w:rsid w:val="00F8008F"/>
    <w:rsid w:val="00F8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BAB30"/>
  <w15:chartTrackingRefBased/>
  <w15:docId w15:val="{C5421900-CC8F-446F-B8DD-F14F5AAF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77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C57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qFormat/>
    <w:rsid w:val="00AC577A"/>
    <w:pPr>
      <w:shd w:val="clear" w:color="auto" w:fill="FFFFFF"/>
      <w:suppressAutoHyphens/>
      <w:spacing w:after="0" w:line="266" w:lineRule="auto"/>
      <w:outlineLvl w:val="5"/>
    </w:pPr>
    <w:rPr>
      <w:rFonts w:ascii="Arial" w:eastAsia="Times New Roman" w:hAnsi="Arial" w:cs="Arial"/>
      <w:b/>
      <w:bCs/>
      <w:color w:val="595959"/>
      <w:spacing w:val="5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577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AC577A"/>
    <w:rPr>
      <w:rFonts w:ascii="Arial" w:eastAsia="Times New Roman" w:hAnsi="Arial" w:cs="Arial"/>
      <w:b/>
      <w:bCs/>
      <w:color w:val="595959"/>
      <w:spacing w:val="5"/>
      <w:sz w:val="20"/>
      <w:szCs w:val="20"/>
      <w:shd w:val="clear" w:color="auto" w:fill="FFFFFF"/>
      <w:lang w:eastAsia="zh-CN"/>
    </w:rPr>
  </w:style>
  <w:style w:type="paragraph" w:styleId="a3">
    <w:name w:val="List Paragraph"/>
    <w:basedOn w:val="a"/>
    <w:uiPriority w:val="1"/>
    <w:qFormat/>
    <w:rsid w:val="00AC577A"/>
    <w:pPr>
      <w:ind w:left="720"/>
      <w:contextualSpacing/>
    </w:pPr>
  </w:style>
  <w:style w:type="table" w:styleId="a4">
    <w:name w:val="Table Grid"/>
    <w:basedOn w:val="a1"/>
    <w:uiPriority w:val="59"/>
    <w:rsid w:val="00AC577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AC5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AC5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C577A"/>
  </w:style>
  <w:style w:type="paragraph" w:styleId="a6">
    <w:name w:val="No Spacing"/>
    <w:link w:val="a7"/>
    <w:qFormat/>
    <w:rsid w:val="00AC577A"/>
    <w:pPr>
      <w:spacing w:after="0" w:line="240" w:lineRule="auto"/>
    </w:pPr>
    <w:rPr>
      <w:rFonts w:eastAsiaTheme="minorEastAsia"/>
      <w:lang w:eastAsia="ru-RU"/>
    </w:rPr>
  </w:style>
  <w:style w:type="paragraph" w:customStyle="1" w:styleId="c3">
    <w:name w:val="c3"/>
    <w:basedOn w:val="a"/>
    <w:rsid w:val="00AC5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C577A"/>
  </w:style>
  <w:style w:type="character" w:customStyle="1" w:styleId="c20">
    <w:name w:val="c20"/>
    <w:basedOn w:val="a0"/>
    <w:rsid w:val="00AC577A"/>
  </w:style>
  <w:style w:type="paragraph" w:styleId="a8">
    <w:name w:val="Body Text"/>
    <w:basedOn w:val="a"/>
    <w:link w:val="a9"/>
    <w:uiPriority w:val="1"/>
    <w:qFormat/>
    <w:rsid w:val="00AC577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AC577A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C577A"/>
    <w:pPr>
      <w:widowControl w:val="0"/>
      <w:autoSpaceDE w:val="0"/>
      <w:autoSpaceDN w:val="0"/>
      <w:spacing w:after="0" w:line="240" w:lineRule="auto"/>
      <w:ind w:left="114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a7">
    <w:name w:val="Без интервала Знак"/>
    <w:link w:val="a6"/>
    <w:locked/>
    <w:rsid w:val="00AC577A"/>
    <w:rPr>
      <w:rFonts w:eastAsiaTheme="minorEastAsia"/>
      <w:lang w:eastAsia="ru-RU"/>
    </w:rPr>
  </w:style>
  <w:style w:type="paragraph" w:customStyle="1" w:styleId="aa">
    <w:name w:val="Стиль"/>
    <w:uiPriority w:val="99"/>
    <w:rsid w:val="00AC57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C57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AC57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29</Pages>
  <Words>3490</Words>
  <Characters>19896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Миронов</dc:creator>
  <cp:keywords/>
  <dc:description/>
  <cp:lastModifiedBy>Галина Сафонова</cp:lastModifiedBy>
  <cp:revision>31</cp:revision>
  <dcterms:created xsi:type="dcterms:W3CDTF">2022-08-13T07:48:00Z</dcterms:created>
  <dcterms:modified xsi:type="dcterms:W3CDTF">2026-08-20T07:48:00Z</dcterms:modified>
</cp:coreProperties>
</file>